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7D2B4" w14:textId="77777777" w:rsidR="002B543F" w:rsidRPr="00DD56F2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 xml:space="preserve">DELEGATO TERRITORIALE </w:t>
      </w:r>
    </w:p>
    <w:p w14:paraId="1AAB3668" w14:textId="77777777" w:rsidR="002B543F" w:rsidRDefault="002B543F" w:rsidP="002B543F">
      <w:pPr>
        <w:rPr>
          <w:rFonts w:ascii="Century Gothic" w:hAnsi="Century Gothic"/>
          <w:color w:val="365F91" w:themeColor="accent1" w:themeShade="BF"/>
          <w:sz w:val="24"/>
          <w:szCs w:val="24"/>
        </w:rPr>
      </w:pPr>
      <w:r w:rsidRPr="00DD56F2">
        <w:rPr>
          <w:rFonts w:ascii="Century Gothic" w:hAnsi="Century Gothic"/>
          <w:color w:val="365F91" w:themeColor="accent1" w:themeShade="BF"/>
          <w:sz w:val="24"/>
          <w:szCs w:val="24"/>
        </w:rPr>
        <w:t>TRIESTE</w:t>
      </w:r>
    </w:p>
    <w:p w14:paraId="19005D2F" w14:textId="63FF2FC2" w:rsidR="00613C07" w:rsidRDefault="00613C07" w:rsidP="00613C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COMUNICATO N. 4ts23</w:t>
      </w:r>
      <w:r>
        <w:rPr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Trieste, 17/01/2023</w:t>
      </w:r>
    </w:p>
    <w:p w14:paraId="3E039809" w14:textId="77777777" w:rsidR="00613C07" w:rsidRDefault="00613C07" w:rsidP="00613C07">
      <w:pPr>
        <w:ind w:left="3540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 Società FISR di Artistico della Provincia di Trieste</w:t>
      </w:r>
    </w:p>
    <w:p w14:paraId="2AEC6172" w14:textId="63CF305D" w:rsidR="00613C07" w:rsidRDefault="00613C07" w:rsidP="00613C07">
      <w:pPr>
        <w:ind w:left="4248"/>
        <w:rPr>
          <w:rFonts w:asciiTheme="majorHAnsi" w:hAnsiTheme="majorHAnsi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p.c.  Al Presidente del C.R. FISR / FVG</w:t>
      </w:r>
      <w:r>
        <w:rPr>
          <w:sz w:val="20"/>
          <w:szCs w:val="20"/>
        </w:rPr>
        <w:br/>
      </w:r>
      <w:r>
        <w:rPr>
          <w:rFonts w:asciiTheme="majorHAnsi" w:hAnsiTheme="majorHAnsi" w:cs="Arial"/>
          <w:sz w:val="24"/>
          <w:szCs w:val="24"/>
        </w:rPr>
        <w:t>p.c. Al Settore Artistico FVG</w:t>
      </w:r>
    </w:p>
    <w:p w14:paraId="49631387" w14:textId="77777777" w:rsidR="00613C07" w:rsidRDefault="00613C07" w:rsidP="00613C07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p.c. Ai Delegati Provinciali UD / GO / PN</w:t>
      </w:r>
    </w:p>
    <w:p w14:paraId="78F0F5F6" w14:textId="77777777" w:rsidR="00613C07" w:rsidRDefault="00613C07" w:rsidP="00613C07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p.c. Al C.U.G. Regionale – F.V.G</w:t>
      </w:r>
    </w:p>
    <w:p w14:paraId="4F18C8FD" w14:textId="77777777" w:rsidR="00613C07" w:rsidRDefault="00613C07" w:rsidP="00613C07">
      <w:pPr>
        <w:ind w:left="3540" w:firstLine="70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p.c. Al G.U.R. Regionale – F.V.G</w:t>
      </w:r>
    </w:p>
    <w:p w14:paraId="04E37E09" w14:textId="77777777" w:rsidR="00613C07" w:rsidRDefault="00613C07" w:rsidP="00613C07">
      <w:pPr>
        <w:rPr>
          <w:rFonts w:ascii="Arial" w:hAnsi="Arial" w:cs="Arial"/>
          <w:sz w:val="24"/>
          <w:szCs w:val="24"/>
        </w:rPr>
      </w:pPr>
    </w:p>
    <w:p w14:paraId="2666D6DE" w14:textId="52287D52" w:rsidR="00613C07" w:rsidRDefault="00613C07" w:rsidP="00613C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</w:t>
      </w:r>
      <w:r>
        <w:rPr>
          <w:rFonts w:ascii="Arial" w:hAnsi="Arial" w:cs="Arial"/>
          <w:sz w:val="22"/>
          <w:szCs w:val="22"/>
        </w:rPr>
        <w:t xml:space="preserve">: Calendario Definitivo Campionati Provinciali FISR di TRIESTE </w:t>
      </w:r>
    </w:p>
    <w:p w14:paraId="524DD3F2" w14:textId="77777777" w:rsidR="00613C07" w:rsidRDefault="00613C07" w:rsidP="00613C07">
      <w:pPr>
        <w:rPr>
          <w:rFonts w:ascii="Arial" w:hAnsi="Arial" w:cs="Arial"/>
          <w:sz w:val="22"/>
          <w:szCs w:val="22"/>
        </w:rPr>
      </w:pPr>
    </w:p>
    <w:p w14:paraId="0EC8C7D4" w14:textId="77777777" w:rsidR="00613C07" w:rsidRDefault="00613C07" w:rsidP="00613C07">
      <w:pPr>
        <w:suppressAutoHyphens w:val="0"/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</w:pP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Spett. Società, </w:t>
      </w:r>
    </w:p>
    <w:p w14:paraId="71DC725D" w14:textId="77777777" w:rsidR="00E92720" w:rsidRDefault="00613C07" w:rsidP="00613C07">
      <w:pPr>
        <w:suppressAutoHyphens w:val="0"/>
        <w:ind w:firstLine="708"/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</w:pPr>
      <w:r w:rsidRPr="00613C07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       </w:t>
      </w:r>
    </w:p>
    <w:p w14:paraId="236F2CC4" w14:textId="40718C2C" w:rsidR="00613C07" w:rsidRDefault="00E92720" w:rsidP="00EB0343">
      <w:pPr>
        <w:suppressAutoHyphens w:val="0"/>
        <w:ind w:firstLine="708"/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</w:pP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Si comunica, a seguire, </w:t>
      </w:r>
      <w:r w:rsidR="00613C07" w:rsidRPr="00613C07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il calendario ufficiale d</w:t>
      </w: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e</w:t>
      </w:r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i</w:t>
      </w: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</w:t>
      </w:r>
      <w:r w:rsidR="008E6C4B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F</w:t>
      </w:r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asi di </w:t>
      </w:r>
      <w:r w:rsidR="00613C07" w:rsidRPr="00613C07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Campionat</w:t>
      </w:r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o Provinciale e                     Fasi </w:t>
      </w:r>
      <w:r w:rsidR="00613C07" w:rsidRPr="00613C07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Interprovinciali FISR 2023</w:t>
      </w:r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</w:t>
      </w:r>
      <w:proofErr w:type="gramStart"/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( le</w:t>
      </w:r>
      <w:proofErr w:type="gramEnd"/>
      <w:r w:rsidR="00EB0343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classifiche per Provincia saranno separate)</w:t>
      </w:r>
    </w:p>
    <w:tbl>
      <w:tblPr>
        <w:tblStyle w:val="Grigliatabella"/>
        <w:tblpPr w:leftFromText="141" w:rightFromText="141" w:vertAnchor="text" w:horzAnchor="margin" w:tblpY="391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835"/>
        <w:gridCol w:w="4817"/>
        <w:gridCol w:w="1417"/>
        <w:gridCol w:w="1416"/>
      </w:tblGrid>
      <w:tr w:rsidR="00E92720" w14:paraId="6F889AE4" w14:textId="77777777" w:rsidTr="00E927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3BF6870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DATA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16716C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SPECIALITA’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50A02D2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LUOGO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C1AE9D0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TERMINE DEPENN.</w:t>
            </w:r>
          </w:p>
        </w:tc>
      </w:tr>
      <w:tr w:rsidR="00E92720" w14:paraId="0B33995C" w14:textId="77777777" w:rsidTr="00E927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FCE035" w14:textId="594B2B00" w:rsidR="003C19BF" w:rsidRPr="00700E5D" w:rsidRDefault="003C19BF" w:rsidP="003C19B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00E5D">
              <w:rPr>
                <w:rFonts w:ascii="Century Gothic" w:hAnsi="Century Gothic"/>
                <w:sz w:val="20"/>
                <w:szCs w:val="20"/>
              </w:rPr>
              <w:t>Domenica 22 gennaio</w:t>
            </w:r>
          </w:p>
          <w:p w14:paraId="20CDDC99" w14:textId="1C33F09F" w:rsidR="00E92720" w:rsidRDefault="003C19BF" w:rsidP="003C19BF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Century Gothic" w:hAnsi="Century Gothic"/>
                <w:sz w:val="20"/>
                <w:szCs w:val="20"/>
              </w:rPr>
              <w:t>pom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.-</w:t>
            </w:r>
            <w:proofErr w:type="gramEnd"/>
            <w:r>
              <w:rPr>
                <w:rFonts w:ascii="Century Gothic" w:hAnsi="Century Gothic"/>
                <w:sz w:val="20"/>
                <w:szCs w:val="20"/>
              </w:rPr>
              <w:t xml:space="preserve"> vedi c 3ts23)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48EB6" w14:textId="3B1D6D49" w:rsidR="00E92720" w:rsidRDefault="003C19BF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SINGOLO - LIBERO                            </w:t>
            </w:r>
            <w:r w:rsidR="00700E5D">
              <w:rPr>
                <w:rFonts w:ascii="Century Gothic" w:hAnsi="Century Gothic"/>
                <w:sz w:val="20"/>
                <w:szCs w:val="20"/>
              </w:rPr>
              <w:t>(TS)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880FE8F" w14:textId="77777777" w:rsidR="00E92720" w:rsidRDefault="003C19BF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Opicina</w:t>
            </w:r>
            <w:proofErr w:type="spellEnd"/>
          </w:p>
          <w:p w14:paraId="22338747" w14:textId="7E5E70F3" w:rsidR="003C19BF" w:rsidRDefault="003C19BF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POLET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D97A3F" w14:textId="1C5169D3" w:rsidR="00E92720" w:rsidRDefault="003C19BF" w:rsidP="00E92720">
            <w:pPr>
              <w:spacing w:line="276" w:lineRule="auto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15/01/2023</w:t>
            </w:r>
          </w:p>
        </w:tc>
      </w:tr>
      <w:tr w:rsidR="00E92720" w14:paraId="36FBD3B4" w14:textId="77777777" w:rsidTr="00E927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AAFDDC" w14:textId="77777777" w:rsidR="00E92720" w:rsidRPr="00700E5D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700E5D">
              <w:rPr>
                <w:rFonts w:ascii="Century Gothic" w:hAnsi="Century Gothic"/>
                <w:sz w:val="20"/>
                <w:szCs w:val="20"/>
              </w:rPr>
              <w:t>Domenica 29 gennaio</w:t>
            </w:r>
          </w:p>
          <w:p w14:paraId="48D9C374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matt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52C0D82" w14:textId="40C8E22E" w:rsidR="00E92720" w:rsidRDefault="00054FB7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SOLO DANCE</w:t>
            </w:r>
            <w:r w:rsidR="00E9272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sz w:val="20"/>
                <w:szCs w:val="20"/>
              </w:rPr>
              <w:t>DIVISIONE NAZ. (TS-GO-UD)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60F224B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Fiumicello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DA390ED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22/01/2023</w:t>
            </w:r>
          </w:p>
        </w:tc>
      </w:tr>
      <w:tr w:rsidR="00E92720" w14:paraId="3E75623B" w14:textId="77777777" w:rsidTr="003C19BF">
        <w:trPr>
          <w:trHeight w:val="53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5F560C0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4 febbraio</w:t>
            </w:r>
          </w:p>
          <w:p w14:paraId="618DA713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24F7187" w14:textId="01CECDF0" w:rsidR="00E92720" w:rsidRDefault="00700E5D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SINGOLO – OBBLIGATORI           (TS - UD)</w:t>
            </w:r>
          </w:p>
          <w:p w14:paraId="0CC2F18F" w14:textId="170A2E3A" w:rsidR="00E92720" w:rsidRPr="003C19BF" w:rsidRDefault="00E92720" w:rsidP="003C19BF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sz w:val="18"/>
                <w:szCs w:val="20"/>
              </w:rPr>
              <w:t>(+</w:t>
            </w:r>
            <w:r w:rsidR="00700E5D">
              <w:rPr>
                <w:rFonts w:ascii="Century Gothic" w:hAnsi="Century Gothic"/>
                <w:i/>
                <w:sz w:val="18"/>
                <w:szCs w:val="20"/>
              </w:rPr>
              <w:t>Libero GO)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B9A031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Staranzano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54335D7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28/01/2023</w:t>
            </w:r>
          </w:p>
        </w:tc>
      </w:tr>
      <w:tr w:rsidR="00E92720" w14:paraId="1CEFE164" w14:textId="77777777" w:rsidTr="00E927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8464534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Domenica 12 febbraio</w:t>
            </w:r>
          </w:p>
          <w:p w14:paraId="7AD9B893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matt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pom</w:t>
            </w:r>
            <w:proofErr w:type="spellEnd"/>
            <w:r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D8AD3B2" w14:textId="2AF426D4" w:rsidR="00E92720" w:rsidRDefault="00054FB7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SOLO DANCE NAZIONALE</w:t>
            </w:r>
            <w:r w:rsidR="00E92720">
              <w:rPr>
                <w:rFonts w:ascii="Century Gothic" w:hAnsi="Century Gothic"/>
                <w:sz w:val="20"/>
                <w:szCs w:val="20"/>
              </w:rPr>
              <w:t xml:space="preserve"> + C.D.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92720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TS</w:t>
            </w:r>
            <w:r w:rsidR="00E92720">
              <w:rPr>
                <w:rFonts w:ascii="Century Gothic" w:hAnsi="Century Gothic"/>
                <w:sz w:val="20"/>
                <w:szCs w:val="20"/>
              </w:rPr>
              <w:t>-</w:t>
            </w:r>
            <w:r>
              <w:rPr>
                <w:rFonts w:ascii="Century Gothic" w:hAnsi="Century Gothic"/>
                <w:sz w:val="20"/>
                <w:szCs w:val="20"/>
              </w:rPr>
              <w:t>GO</w:t>
            </w:r>
            <w:r w:rsidR="00E9272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1E8038C" w14:textId="6AA7E95E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sz w:val="20"/>
                <w:szCs w:val="20"/>
              </w:rPr>
              <w:t>Opicina</w:t>
            </w:r>
            <w:proofErr w:type="spellEnd"/>
            <w:r w:rsidR="00700E5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700E5D" w:rsidRPr="00700E5D">
              <w:rPr>
                <w:rFonts w:ascii="Century Gothic" w:hAnsi="Century Gothic"/>
                <w:sz w:val="16"/>
                <w:szCs w:val="16"/>
              </w:rPr>
              <w:t>Pol</w:t>
            </w:r>
            <w:r w:rsidR="00700E5D">
              <w:rPr>
                <w:rFonts w:ascii="Century Gothic" w:hAnsi="Century Gothic"/>
                <w:sz w:val="16"/>
                <w:szCs w:val="16"/>
              </w:rPr>
              <w:t xml:space="preserve">. </w:t>
            </w:r>
            <w:proofErr w:type="spellStart"/>
            <w:r w:rsidR="00700E5D" w:rsidRPr="00700E5D">
              <w:rPr>
                <w:rFonts w:ascii="Century Gothic" w:hAnsi="Century Gothic"/>
                <w:sz w:val="16"/>
                <w:szCs w:val="16"/>
              </w:rPr>
              <w:t>Opicina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CDCC7F5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05/02/2023</w:t>
            </w:r>
          </w:p>
        </w:tc>
      </w:tr>
      <w:tr w:rsidR="00E92720" w14:paraId="4D168BC5" w14:textId="77777777" w:rsidTr="00E9272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9A67592" w14:textId="7E27F98E" w:rsidR="00E92720" w:rsidRDefault="00735B9E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Sabato 18</w:t>
            </w:r>
            <w:r w:rsidR="00E92720">
              <w:rPr>
                <w:rFonts w:ascii="Century Gothic" w:hAnsi="Century Gothic"/>
                <w:sz w:val="20"/>
                <w:szCs w:val="20"/>
              </w:rPr>
              <w:t xml:space="preserve"> febbraio</w:t>
            </w:r>
          </w:p>
          <w:p w14:paraId="41F93D60" w14:textId="1855044C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1B475D4" w14:textId="68FB41F5" w:rsidR="00E92720" w:rsidRDefault="00054FB7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SOLO DANCE INTERNAZION.   </w:t>
            </w:r>
            <w:r w:rsidR="00E92720">
              <w:rPr>
                <w:rFonts w:ascii="Century Gothic" w:hAnsi="Century Gothic"/>
                <w:sz w:val="20"/>
                <w:szCs w:val="20"/>
              </w:rPr>
              <w:t>(</w:t>
            </w:r>
            <w:r>
              <w:rPr>
                <w:rFonts w:ascii="Century Gothic" w:hAnsi="Century Gothic"/>
                <w:sz w:val="20"/>
                <w:szCs w:val="20"/>
              </w:rPr>
              <w:t>TS</w:t>
            </w:r>
            <w:r w:rsidR="00E92720">
              <w:rPr>
                <w:rFonts w:ascii="Century Gothic" w:hAnsi="Century Gothic"/>
                <w:sz w:val="20"/>
                <w:szCs w:val="20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318F359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Pieris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3C730C" w14:textId="77777777" w:rsidR="00E92720" w:rsidRDefault="00E92720" w:rsidP="00E92720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12/02/2023</w:t>
            </w:r>
          </w:p>
        </w:tc>
      </w:tr>
    </w:tbl>
    <w:p w14:paraId="06E8B601" w14:textId="77777777" w:rsidR="00E92720" w:rsidRPr="00613C07" w:rsidRDefault="00E92720" w:rsidP="00613C07">
      <w:pPr>
        <w:suppressAutoHyphens w:val="0"/>
        <w:ind w:firstLine="708"/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</w:pPr>
    </w:p>
    <w:p w14:paraId="72E1EE4E" w14:textId="77777777" w:rsidR="00EB0343" w:rsidRDefault="00613C07" w:rsidP="00A835B2">
      <w:pPr>
        <w:jc w:val="both"/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</w:pP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>.</w:t>
      </w:r>
      <w:r w:rsidR="00E92720"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        </w:t>
      </w:r>
    </w:p>
    <w:p w14:paraId="6F92D216" w14:textId="325C4A00" w:rsidR="00A835B2" w:rsidRPr="003B4DFA" w:rsidRDefault="00E92720" w:rsidP="00EB0343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color w:val="000000"/>
          <w:spacing w:val="0"/>
          <w:sz w:val="22"/>
          <w:szCs w:val="22"/>
          <w:lang w:eastAsia="it-IT"/>
        </w:rPr>
        <w:t xml:space="preserve"> </w:t>
      </w:r>
      <w:r w:rsidR="00A835B2" w:rsidRPr="003B4DFA">
        <w:rPr>
          <w:rFonts w:ascii="Arial" w:hAnsi="Arial" w:cs="Arial"/>
          <w:sz w:val="22"/>
          <w:szCs w:val="22"/>
        </w:rPr>
        <w:t>Per la partecipazione alle gare condivise, i Delegati Provinciali hanno stabilito e deliberato</w:t>
      </w:r>
      <w:r w:rsidR="003B4DFA" w:rsidRPr="003B4DFA">
        <w:rPr>
          <w:rFonts w:ascii="Arial" w:hAnsi="Arial" w:cs="Arial"/>
          <w:sz w:val="22"/>
          <w:szCs w:val="22"/>
        </w:rPr>
        <w:t>,</w:t>
      </w:r>
      <w:r w:rsidR="00FA2CBE">
        <w:rPr>
          <w:rFonts w:ascii="Arial" w:hAnsi="Arial" w:cs="Arial"/>
          <w:sz w:val="22"/>
          <w:szCs w:val="22"/>
        </w:rPr>
        <w:t xml:space="preserve"> </w:t>
      </w:r>
      <w:r w:rsidR="003B4DFA" w:rsidRPr="003B4DFA">
        <w:rPr>
          <w:rFonts w:ascii="Arial" w:hAnsi="Arial" w:cs="Arial"/>
          <w:sz w:val="22"/>
          <w:szCs w:val="22"/>
        </w:rPr>
        <w:t>per ogni fase,</w:t>
      </w:r>
      <w:r w:rsidR="00A835B2" w:rsidRPr="003B4DFA">
        <w:rPr>
          <w:rFonts w:ascii="Arial" w:hAnsi="Arial" w:cs="Arial"/>
          <w:sz w:val="22"/>
          <w:szCs w:val="22"/>
        </w:rPr>
        <w:t xml:space="preserve"> un contributo per l’organizzazione di </w:t>
      </w:r>
      <w:r w:rsidR="00A835B2" w:rsidRPr="003B4DFA">
        <w:rPr>
          <w:rFonts w:ascii="Arial" w:hAnsi="Arial" w:cs="Arial"/>
          <w:b/>
          <w:sz w:val="22"/>
          <w:szCs w:val="22"/>
        </w:rPr>
        <w:t>€ 7,00</w:t>
      </w:r>
      <w:r w:rsidR="00A835B2" w:rsidRPr="003B4DFA">
        <w:rPr>
          <w:rFonts w:ascii="Arial" w:hAnsi="Arial" w:cs="Arial"/>
          <w:sz w:val="22"/>
          <w:szCs w:val="22"/>
        </w:rPr>
        <w:t xml:space="preserve"> ad atleta</w:t>
      </w:r>
      <w:r w:rsidR="003B4DFA" w:rsidRPr="003B4DFA">
        <w:rPr>
          <w:rFonts w:ascii="Arial" w:hAnsi="Arial" w:cs="Arial"/>
          <w:sz w:val="22"/>
          <w:szCs w:val="22"/>
        </w:rPr>
        <w:t xml:space="preserve"> </w:t>
      </w:r>
      <w:r w:rsidR="00A835B2" w:rsidRPr="003B4DFA">
        <w:rPr>
          <w:rFonts w:ascii="Arial" w:hAnsi="Arial" w:cs="Arial"/>
          <w:sz w:val="22"/>
          <w:szCs w:val="22"/>
        </w:rPr>
        <w:t xml:space="preserve">da versare alla società organizzatrice mediante bonifico bancario. </w:t>
      </w:r>
    </w:p>
    <w:p w14:paraId="6E9284E2" w14:textId="77777777" w:rsidR="00A835B2" w:rsidRPr="003B4DFA" w:rsidRDefault="00A835B2" w:rsidP="00A835B2">
      <w:pPr>
        <w:jc w:val="both"/>
        <w:rPr>
          <w:rFonts w:ascii="Arial" w:hAnsi="Arial" w:cs="Arial"/>
          <w:sz w:val="22"/>
          <w:szCs w:val="22"/>
        </w:rPr>
      </w:pPr>
      <w:r w:rsidRPr="003B4DFA">
        <w:rPr>
          <w:rFonts w:ascii="Arial" w:hAnsi="Arial" w:cs="Arial"/>
          <w:sz w:val="22"/>
          <w:szCs w:val="22"/>
        </w:rPr>
        <w:t>Le indicazioni per il versamento saranno comunicate con il programma dettagliato.</w:t>
      </w:r>
    </w:p>
    <w:p w14:paraId="0600CBB7" w14:textId="77777777" w:rsidR="00A835B2" w:rsidRPr="003B4DFA" w:rsidRDefault="00A835B2" w:rsidP="00A835B2">
      <w:pPr>
        <w:jc w:val="both"/>
        <w:rPr>
          <w:rFonts w:ascii="Arial" w:hAnsi="Arial" w:cs="Arial"/>
          <w:sz w:val="22"/>
          <w:szCs w:val="22"/>
        </w:rPr>
      </w:pPr>
    </w:p>
    <w:p w14:paraId="19C91565" w14:textId="3FDD4061" w:rsidR="00613C07" w:rsidRPr="003B4DFA" w:rsidRDefault="00A835B2" w:rsidP="00A835B2">
      <w:pPr>
        <w:suppressAutoHyphens w:val="0"/>
        <w:ind w:firstLine="708"/>
        <w:rPr>
          <w:rFonts w:ascii="Arial" w:hAnsi="Arial" w:cs="Arial"/>
          <w:sz w:val="22"/>
          <w:szCs w:val="22"/>
        </w:rPr>
      </w:pPr>
      <w:r w:rsidRPr="003B4DFA">
        <w:rPr>
          <w:rFonts w:ascii="Arial" w:hAnsi="Arial" w:cs="Arial"/>
          <w:sz w:val="22"/>
          <w:szCs w:val="22"/>
        </w:rPr>
        <w:t xml:space="preserve">Inoltre le società dovranno versare alla FISR la tassa d’iscrizione di </w:t>
      </w:r>
      <w:r w:rsidRPr="003B4DFA">
        <w:rPr>
          <w:rFonts w:ascii="Arial" w:hAnsi="Arial" w:cs="Arial"/>
          <w:b/>
          <w:sz w:val="22"/>
          <w:szCs w:val="22"/>
        </w:rPr>
        <w:t>€ 10,00</w:t>
      </w:r>
      <w:r w:rsidRPr="003B4DFA">
        <w:rPr>
          <w:rFonts w:ascii="Arial" w:hAnsi="Arial" w:cs="Arial"/>
          <w:sz w:val="22"/>
          <w:szCs w:val="22"/>
        </w:rPr>
        <w:t xml:space="preserve"> per ogni atleta per ogni evento/tappa, come indicato nell’art. 58 e 60 delle Norme per l’Attività</w:t>
      </w:r>
      <w:r w:rsidR="003B4DFA" w:rsidRPr="003B4DFA">
        <w:rPr>
          <w:rFonts w:ascii="Arial" w:hAnsi="Arial" w:cs="Arial"/>
          <w:sz w:val="22"/>
          <w:szCs w:val="22"/>
        </w:rPr>
        <w:t xml:space="preserve"> (vedi comunicato 2ts23</w:t>
      </w:r>
      <w:r w:rsidR="00FA2CBE">
        <w:rPr>
          <w:rFonts w:ascii="Arial" w:hAnsi="Arial" w:cs="Arial"/>
          <w:sz w:val="22"/>
          <w:szCs w:val="22"/>
        </w:rPr>
        <w:t xml:space="preserve">).In alternativa, è possibile seguire la nuova procedura per il pagamento che è appena implementato (vedi </w:t>
      </w:r>
      <w:proofErr w:type="spellStart"/>
      <w:r w:rsidR="00FA2CBE">
        <w:rPr>
          <w:rFonts w:ascii="Arial" w:hAnsi="Arial" w:cs="Arial"/>
          <w:sz w:val="22"/>
          <w:szCs w:val="22"/>
        </w:rPr>
        <w:t>cicolare</w:t>
      </w:r>
      <w:proofErr w:type="spellEnd"/>
      <w:r w:rsidR="00FA2CBE">
        <w:rPr>
          <w:rFonts w:ascii="Arial" w:hAnsi="Arial" w:cs="Arial"/>
          <w:sz w:val="22"/>
          <w:szCs w:val="22"/>
        </w:rPr>
        <w:t xml:space="preserve"> FISR </w:t>
      </w:r>
      <w:r w:rsidR="00FA2CBE" w:rsidRPr="00FA2CBE">
        <w:rPr>
          <w:rStyle w:val="markedcontent"/>
          <w:rFonts w:ascii="Arial" w:hAnsi="Arial" w:cs="Arial"/>
          <w:sz w:val="22"/>
          <w:szCs w:val="22"/>
        </w:rPr>
        <w:t>Prot. 75/9/2023</w:t>
      </w:r>
      <w:r w:rsidR="00FA2CBE">
        <w:rPr>
          <w:rStyle w:val="markedcontent"/>
          <w:rFonts w:ascii="Arial" w:hAnsi="Arial" w:cs="Arial"/>
          <w:sz w:val="22"/>
          <w:szCs w:val="22"/>
        </w:rPr>
        <w:t xml:space="preserve"> </w:t>
      </w:r>
      <w:proofErr w:type="spellStart"/>
      <w:r w:rsidR="00FA2CBE">
        <w:rPr>
          <w:rStyle w:val="markedcontent"/>
          <w:rFonts w:ascii="Arial" w:hAnsi="Arial" w:cs="Arial"/>
          <w:sz w:val="22"/>
          <w:szCs w:val="22"/>
        </w:rPr>
        <w:t>dd</w:t>
      </w:r>
      <w:proofErr w:type="spellEnd"/>
      <w:r w:rsidR="00FA2CBE">
        <w:rPr>
          <w:rStyle w:val="markedcontent"/>
          <w:rFonts w:ascii="Arial" w:hAnsi="Arial" w:cs="Arial"/>
          <w:sz w:val="22"/>
          <w:szCs w:val="22"/>
        </w:rPr>
        <w:t>. 16/01/2023</w:t>
      </w:r>
      <w:r w:rsidR="003B4DFA" w:rsidRPr="003B4DFA">
        <w:rPr>
          <w:rFonts w:ascii="Arial" w:hAnsi="Arial" w:cs="Arial"/>
          <w:sz w:val="22"/>
          <w:szCs w:val="22"/>
        </w:rPr>
        <w:t>)</w:t>
      </w:r>
    </w:p>
    <w:p w14:paraId="42FAC933" w14:textId="77777777" w:rsidR="00FA2CBE" w:rsidRDefault="00FA2CBE" w:rsidP="00613C07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</w:p>
    <w:p w14:paraId="58A05623" w14:textId="68709B18" w:rsidR="00613C07" w:rsidRDefault="00613C07" w:rsidP="00613C07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  <w:r>
        <w:rPr>
          <w:rFonts w:ascii="Arial" w:hAnsi="Arial" w:cs="Arial"/>
          <w:spacing w:val="0"/>
          <w:sz w:val="24"/>
          <w:szCs w:val="24"/>
          <w:lang w:eastAsia="it-IT"/>
        </w:rPr>
        <w:t>Cordiali saluti</w:t>
      </w:r>
    </w:p>
    <w:p w14:paraId="1A15719B" w14:textId="7997E5F6" w:rsidR="00613C07" w:rsidRDefault="00613C07" w:rsidP="00613C07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  <w:r>
        <w:rPr>
          <w:rFonts w:ascii="Arial" w:hAnsi="Arial" w:cs="Arial"/>
          <w:spacing w:val="0"/>
          <w:sz w:val="24"/>
          <w:szCs w:val="24"/>
          <w:lang w:eastAsia="it-IT"/>
        </w:rPr>
        <w:t xml:space="preserve">Paolo Degrassi </w:t>
      </w:r>
    </w:p>
    <w:p w14:paraId="43B40892" w14:textId="77777777" w:rsidR="00613C07" w:rsidRDefault="00613C07" w:rsidP="00613C07">
      <w:pPr>
        <w:suppressAutoHyphens w:val="0"/>
        <w:rPr>
          <w:rFonts w:ascii="Arial" w:hAnsi="Arial" w:cs="Arial"/>
          <w:spacing w:val="0"/>
          <w:sz w:val="24"/>
          <w:szCs w:val="24"/>
          <w:lang w:eastAsia="it-IT"/>
        </w:rPr>
      </w:pPr>
      <w:r>
        <w:rPr>
          <w:rFonts w:ascii="Arial" w:hAnsi="Arial" w:cs="Arial"/>
          <w:spacing w:val="0"/>
          <w:sz w:val="24"/>
          <w:szCs w:val="24"/>
          <w:lang w:eastAsia="it-IT"/>
        </w:rPr>
        <w:t>Delegato Territoriale FISR - Trieste</w:t>
      </w:r>
    </w:p>
    <w:p w14:paraId="1CCE757E" w14:textId="77777777" w:rsidR="00B47FE9" w:rsidRPr="00E8108A" w:rsidRDefault="00B47FE9" w:rsidP="00E8108A"/>
    <w:sectPr w:rsidR="00B47FE9" w:rsidRPr="00E8108A" w:rsidSect="007542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8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C7371" w14:textId="77777777" w:rsidR="0014157C" w:rsidRDefault="0014157C" w:rsidP="00E8108A">
      <w:r>
        <w:separator/>
      </w:r>
    </w:p>
  </w:endnote>
  <w:endnote w:type="continuationSeparator" w:id="0">
    <w:p w14:paraId="6A8BAD1D" w14:textId="77777777" w:rsidR="0014157C" w:rsidRDefault="0014157C" w:rsidP="00E81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 Black">
    <w:altName w:val="Times New Roman"/>
    <w:charset w:val="00"/>
    <w:family w:val="swiss"/>
    <w:pitch w:val="variable"/>
    <w:sig w:usb0="E10002FF" w:usb1="5000ECFF" w:usb2="00000021" w:usb3="00000000" w:csb0="000001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CA36" w14:textId="77777777" w:rsidR="002B0CE8" w:rsidRDefault="002B0CE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2" w:type="dxa"/>
      <w:tblInd w:w="392" w:type="dxa"/>
      <w:tblLook w:val="04A0" w:firstRow="1" w:lastRow="0" w:firstColumn="1" w:lastColumn="0" w:noHBand="0" w:noVBand="1"/>
    </w:tblPr>
    <w:tblGrid>
      <w:gridCol w:w="5211"/>
      <w:gridCol w:w="4711"/>
    </w:tblGrid>
    <w:tr w:rsidR="00BC10C0" w:rsidRPr="00AA7718" w14:paraId="0638F35F" w14:textId="77777777" w:rsidTr="00EC1286">
      <w:tc>
        <w:tcPr>
          <w:tcW w:w="5211" w:type="dxa"/>
          <w:shd w:val="clear" w:color="auto" w:fill="auto"/>
        </w:tcPr>
        <w:p w14:paraId="679350E2" w14:textId="060B521F" w:rsidR="00BC10C0" w:rsidRPr="00E1157F" w:rsidRDefault="00BC10C0" w:rsidP="00EC1286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</w:p>
      </w:tc>
      <w:tc>
        <w:tcPr>
          <w:tcW w:w="4711" w:type="dxa"/>
          <w:shd w:val="clear" w:color="auto" w:fill="auto"/>
        </w:tcPr>
        <w:p w14:paraId="0D516268" w14:textId="7E92606D" w:rsidR="00BC10C0" w:rsidRPr="001A5E19" w:rsidRDefault="00BC10C0" w:rsidP="00EC1286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</w:p>
      </w:tc>
    </w:tr>
    <w:tr w:rsidR="00261878" w:rsidRPr="00AA7718" w14:paraId="4AE1929A" w14:textId="77777777" w:rsidTr="00777977">
      <w:tc>
        <w:tcPr>
          <w:tcW w:w="5211" w:type="dxa"/>
          <w:shd w:val="clear" w:color="auto" w:fill="auto"/>
        </w:tcPr>
        <w:p w14:paraId="3517E5EA" w14:textId="2806BAA9" w:rsidR="00261878" w:rsidRPr="00E1157F" w:rsidRDefault="008F1EEA" w:rsidP="00777977">
          <w:pPr>
            <w:rPr>
              <w:rFonts w:ascii="Lato Black" w:hAnsi="Lato Black"/>
              <w:color w:val="000080"/>
              <w:sz w:val="18"/>
              <w:szCs w:val="18"/>
              <w:lang w:val="en-US"/>
            </w:rPr>
          </w:pPr>
          <w:r w:rsidRPr="00DD752A">
            <w:rPr>
              <w:rFonts w:ascii="Century Gothic" w:hAnsi="Century Gothic"/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3360" behindDoc="1" locked="0" layoutInCell="1" allowOverlap="1" wp14:anchorId="25339F3E" wp14:editId="4870C9B1">
                <wp:simplePos x="0" y="0"/>
                <wp:positionH relativeFrom="column">
                  <wp:posOffset>-1905</wp:posOffset>
                </wp:positionH>
                <wp:positionV relativeFrom="paragraph">
                  <wp:posOffset>1905</wp:posOffset>
                </wp:positionV>
                <wp:extent cx="2134264" cy="468630"/>
                <wp:effectExtent l="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hiXcartaI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34264" cy="4686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711" w:type="dxa"/>
          <w:shd w:val="clear" w:color="auto" w:fill="auto"/>
        </w:tcPr>
        <w:p w14:paraId="70DC0FDB" w14:textId="6A0D2E3D" w:rsidR="00261878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D16DF52" wp14:editId="5182408D">
                    <wp:simplePos x="0" y="0"/>
                    <wp:positionH relativeFrom="column">
                      <wp:posOffset>2900680</wp:posOffset>
                    </wp:positionH>
                    <wp:positionV relativeFrom="paragraph">
                      <wp:posOffset>16509</wp:posOffset>
                    </wp:positionV>
                    <wp:extent cx="0" cy="485775"/>
                    <wp:effectExtent l="0" t="0" r="19050" b="28575"/>
                    <wp:wrapNone/>
                    <wp:docPr id="1" name="Connettore 1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485775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CF3090D" id="Connettore 1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4pt,1.3pt" to="228.4pt,3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Helvetica-Narrow" w:hAnsi="Helvetica-Narrow"/>
              <w:noProof/>
              <w:color w:val="000080"/>
              <w:sz w:val="18"/>
              <w:szCs w:val="18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CF3536B" wp14:editId="6DD3DC73">
                    <wp:simplePos x="0" y="0"/>
                    <wp:positionH relativeFrom="column">
                      <wp:posOffset>6454140</wp:posOffset>
                    </wp:positionH>
                    <wp:positionV relativeFrom="paragraph">
                      <wp:posOffset>3175</wp:posOffset>
                    </wp:positionV>
                    <wp:extent cx="0" cy="378460"/>
                    <wp:effectExtent l="0" t="0" r="25400" b="27940"/>
                    <wp:wrapNone/>
                    <wp:docPr id="14" name="Connettore 1 1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378460"/>
                            </a:xfrm>
                            <a:prstGeom prst="line">
                              <a:avLst/>
                            </a:prstGeom>
                            <a:ln cap="rnd">
                              <a:solidFill>
                                <a:srgbClr val="CF1C20"/>
                              </a:solidFill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57DA600" id="Connettore 1 1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08.2pt,.25pt" to="508.2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" strokecolor="#cf1c20" strokeweight="2pt">
                    <v:stroke endcap="round"/>
                  </v:line>
                </w:pict>
              </mc:Fallback>
            </mc:AlternateConten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VIA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Umberto Felluga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, 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60</w:t>
          </w:r>
        </w:p>
        <w:p w14:paraId="45593A32" w14:textId="56432C73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CF1C20"/>
              <w:sz w:val="16"/>
              <w:szCs w:val="16"/>
            </w:rPr>
          </w:pPr>
          <w:r>
            <w:rPr>
              <w:rFonts w:ascii="Century Gothic" w:hAnsi="Century Gothic"/>
              <w:color w:val="CF1C20"/>
              <w:sz w:val="16"/>
              <w:szCs w:val="16"/>
            </w:rPr>
            <w:t>341</w:t>
          </w:r>
          <w:r w:rsidR="00E300BE">
            <w:rPr>
              <w:rFonts w:ascii="Century Gothic" w:hAnsi="Century Gothic"/>
              <w:color w:val="CF1C20"/>
              <w:sz w:val="16"/>
              <w:szCs w:val="16"/>
            </w:rPr>
            <w:t>4</w:t>
          </w:r>
          <w:r w:rsidR="002B0CE8">
            <w:rPr>
              <w:rFonts w:ascii="Century Gothic" w:hAnsi="Century Gothic"/>
              <w:color w:val="CF1C20"/>
              <w:sz w:val="16"/>
              <w:szCs w:val="16"/>
            </w:rPr>
            <w:t>2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>•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TRIESTE</w:t>
          </w:r>
          <w:r w:rsidRPr="0046117E">
            <w:rPr>
              <w:rFonts w:ascii="Century Gothic" w:hAnsi="Century Gothic"/>
              <w:color w:val="CF1C20"/>
              <w:sz w:val="16"/>
              <w:szCs w:val="16"/>
            </w:rPr>
            <w:t xml:space="preserve"> • ITALIA</w:t>
          </w:r>
          <w:r>
            <w:rPr>
              <w:rFonts w:ascii="Century Gothic" w:hAnsi="Century Gothic"/>
              <w:color w:val="CF1C20"/>
              <w:sz w:val="16"/>
              <w:szCs w:val="16"/>
            </w:rPr>
            <w:t xml:space="preserve"> </w:t>
          </w:r>
        </w:p>
        <w:p w14:paraId="0B1A70E6" w14:textId="77777777" w:rsidR="00261878" w:rsidRPr="0046117E" w:rsidRDefault="00261878" w:rsidP="00777977">
          <w:pPr>
            <w:ind w:left="284"/>
            <w:jc w:val="right"/>
            <w:rPr>
              <w:rFonts w:ascii="Century Gothic" w:hAnsi="Century Gothic"/>
              <w:color w:val="005092"/>
              <w:sz w:val="16"/>
              <w:szCs w:val="16"/>
            </w:rPr>
          </w:pPr>
          <w:r w:rsidRPr="0046117E">
            <w:rPr>
              <w:rFonts w:ascii="Century Gothic" w:hAnsi="Century Gothic"/>
              <w:color w:val="005092"/>
              <w:sz w:val="16"/>
              <w:szCs w:val="16"/>
            </w:rPr>
            <w:t>T.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 xml:space="preserve"> 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28 843</w:t>
          </w:r>
          <w:r w:rsidRPr="00CE5CD5">
            <w:rPr>
              <w:rFonts w:ascii="Century Gothic" w:hAnsi="Century Gothic"/>
              <w:color w:val="005092"/>
              <w:sz w:val="16"/>
              <w:szCs w:val="16"/>
            </w:rPr>
            <w:t>37</w:t>
          </w:r>
          <w:r>
            <w:rPr>
              <w:rFonts w:ascii="Century Gothic" w:hAnsi="Century Gothic"/>
              <w:color w:val="005092"/>
              <w:sz w:val="16"/>
              <w:szCs w:val="16"/>
            </w:rPr>
            <w:t>71</w:t>
          </w:r>
        </w:p>
        <w:p w14:paraId="1069EE24" w14:textId="77777777" w:rsidR="00261878" w:rsidRPr="001A5E19" w:rsidRDefault="00261878" w:rsidP="00777977">
          <w:pPr>
            <w:ind w:left="284"/>
            <w:jc w:val="right"/>
            <w:rPr>
              <w:rFonts w:ascii="Helvetica-Narrow" w:hAnsi="Helvetica-Narrow"/>
              <w:color w:val="000080"/>
              <w:sz w:val="18"/>
              <w:szCs w:val="18"/>
            </w:rPr>
          </w:pP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trieste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@fisr.it • www.fi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>hpfvg</w:t>
          </w:r>
          <w:r w:rsidRPr="001A5E19">
            <w:rPr>
              <w:rFonts w:ascii="Century Gothic" w:hAnsi="Century Gothic"/>
              <w:b/>
              <w:color w:val="0F2D62"/>
              <w:sz w:val="16"/>
              <w:szCs w:val="16"/>
            </w:rPr>
            <w:t>.</w:t>
          </w:r>
          <w:r>
            <w:rPr>
              <w:rFonts w:ascii="Century Gothic" w:hAnsi="Century Gothic"/>
              <w:b/>
              <w:color w:val="0F2D62"/>
              <w:sz w:val="16"/>
              <w:szCs w:val="16"/>
            </w:rPr>
            <w:t xml:space="preserve">org </w:t>
          </w:r>
        </w:p>
      </w:tc>
    </w:tr>
  </w:tbl>
  <w:p w14:paraId="29E32E6E" w14:textId="77777777" w:rsidR="004359C9" w:rsidRDefault="004359C9" w:rsidP="00FA00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F089" w14:textId="77777777" w:rsidR="002B0CE8" w:rsidRDefault="002B0CE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69B9E" w14:textId="77777777" w:rsidR="0014157C" w:rsidRDefault="0014157C" w:rsidP="00E8108A">
      <w:r>
        <w:separator/>
      </w:r>
    </w:p>
  </w:footnote>
  <w:footnote w:type="continuationSeparator" w:id="0">
    <w:p w14:paraId="7458E07D" w14:textId="77777777" w:rsidR="0014157C" w:rsidRDefault="0014157C" w:rsidP="00E81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60C1B" w14:textId="77777777" w:rsidR="002B0CE8" w:rsidRDefault="002B0CE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BC0B" w14:textId="7C936FE3" w:rsidR="00E8108A" w:rsidRPr="00C94C81" w:rsidRDefault="00C94C81" w:rsidP="00C94C81">
    <w:pPr>
      <w:pStyle w:val="Intestazione"/>
    </w:pPr>
    <w:r>
      <w:rPr>
        <w:i/>
        <w:noProof/>
      </w:rPr>
      <w:drawing>
        <wp:inline distT="0" distB="0" distL="0" distR="0" wp14:anchorId="3F3863F5" wp14:editId="715F77A8">
          <wp:extent cx="1994400" cy="787597"/>
          <wp:effectExtent l="0" t="0" r="12700" b="0"/>
          <wp:docPr id="2" name="Immagine 2" descr="Marchio_FISR_FRIULIVG_PIC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_FISR_FRIULIVG_PIC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400" cy="7875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B6FA" w14:textId="77777777" w:rsidR="002B0CE8" w:rsidRDefault="002B0CE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C2A"/>
    <w:rsid w:val="00054FB7"/>
    <w:rsid w:val="0007183E"/>
    <w:rsid w:val="0014157C"/>
    <w:rsid w:val="0019434D"/>
    <w:rsid w:val="0025110A"/>
    <w:rsid w:val="00261878"/>
    <w:rsid w:val="002B0CE8"/>
    <w:rsid w:val="002B543F"/>
    <w:rsid w:val="00304BAE"/>
    <w:rsid w:val="00345445"/>
    <w:rsid w:val="003B0463"/>
    <w:rsid w:val="003B3FC0"/>
    <w:rsid w:val="003B4DFA"/>
    <w:rsid w:val="003C19BF"/>
    <w:rsid w:val="004359C9"/>
    <w:rsid w:val="00462F10"/>
    <w:rsid w:val="004B4C2A"/>
    <w:rsid w:val="005F5657"/>
    <w:rsid w:val="00613C07"/>
    <w:rsid w:val="006D6CC2"/>
    <w:rsid w:val="00700E5D"/>
    <w:rsid w:val="00735B9E"/>
    <w:rsid w:val="007542A7"/>
    <w:rsid w:val="00823258"/>
    <w:rsid w:val="008D6130"/>
    <w:rsid w:val="008E6C4B"/>
    <w:rsid w:val="008F1EEA"/>
    <w:rsid w:val="009D0008"/>
    <w:rsid w:val="009E64D1"/>
    <w:rsid w:val="00A53D0C"/>
    <w:rsid w:val="00A835B2"/>
    <w:rsid w:val="00B47FE9"/>
    <w:rsid w:val="00BC10C0"/>
    <w:rsid w:val="00C872C8"/>
    <w:rsid w:val="00C94C81"/>
    <w:rsid w:val="00CA41D4"/>
    <w:rsid w:val="00D0660C"/>
    <w:rsid w:val="00D61C7F"/>
    <w:rsid w:val="00E300BE"/>
    <w:rsid w:val="00E56BF8"/>
    <w:rsid w:val="00E8108A"/>
    <w:rsid w:val="00E92720"/>
    <w:rsid w:val="00EB0343"/>
    <w:rsid w:val="00FA00A3"/>
    <w:rsid w:val="00FA2CBE"/>
    <w:rsid w:val="00FF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9057E"/>
  <w14:defaultImageDpi w14:val="300"/>
  <w15:docId w15:val="{A9BF29A3-0D8B-9D44-A893-B68191AB5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183E"/>
    <w:pPr>
      <w:suppressAutoHyphens/>
    </w:pPr>
    <w:rPr>
      <w:rFonts w:ascii="Times New Roman" w:eastAsia="Times New Roman" w:hAnsi="Times New Roman" w:cs="Times New Roman"/>
      <w:spacing w:val="20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08A"/>
  </w:style>
  <w:style w:type="paragraph" w:styleId="Pidipagina">
    <w:name w:val="footer"/>
    <w:basedOn w:val="Normale"/>
    <w:link w:val="PidipaginaCarattere"/>
    <w:uiPriority w:val="99"/>
    <w:unhideWhenUsed/>
    <w:rsid w:val="00E8108A"/>
    <w:pPr>
      <w:tabs>
        <w:tab w:val="center" w:pos="4819"/>
        <w:tab w:val="right" w:pos="9638"/>
      </w:tabs>
      <w:suppressAutoHyphens w:val="0"/>
    </w:pPr>
    <w:rPr>
      <w:rFonts w:asciiTheme="minorHAnsi" w:eastAsiaTheme="minorEastAsia" w:hAnsiTheme="minorHAnsi" w:cstheme="minorBidi"/>
      <w:spacing w:val="0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108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4C81"/>
    <w:pPr>
      <w:suppressAutoHyphens w:val="0"/>
    </w:pPr>
    <w:rPr>
      <w:rFonts w:ascii="Lucida Grande" w:eastAsiaTheme="minorEastAsia" w:hAnsi="Lucida Grande" w:cs="Lucida Grande"/>
      <w:spacing w:val="0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4C81"/>
    <w:rPr>
      <w:rFonts w:ascii="Lucida Grande" w:hAnsi="Lucida Grande" w:cs="Lucida Grande"/>
      <w:sz w:val="18"/>
      <w:szCs w:val="18"/>
    </w:rPr>
  </w:style>
  <w:style w:type="table" w:styleId="Grigliatabella">
    <w:name w:val="Table Grid"/>
    <w:basedOn w:val="Tabellanormale"/>
    <w:uiPriority w:val="59"/>
    <w:rsid w:val="00E92720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A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EC4244-E907-424F-B5E4-CC80900EF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F.I.H.P.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Zorni</dc:creator>
  <cp:keywords/>
  <dc:description/>
  <cp:lastModifiedBy>paololuis33@outlook.it</cp:lastModifiedBy>
  <cp:revision>2</cp:revision>
  <cp:lastPrinted>2023-01-17T09:31:00Z</cp:lastPrinted>
  <dcterms:created xsi:type="dcterms:W3CDTF">2023-01-17T09:31:00Z</dcterms:created>
  <dcterms:modified xsi:type="dcterms:W3CDTF">2023-01-17T09:31:00Z</dcterms:modified>
</cp:coreProperties>
</file>