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FC3AED" w14:textId="316B9C1C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A25E4A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A25E4A">
        <w:rPr>
          <w:rFonts w:ascii="Century Gothic" w:hAnsi="Century Gothic"/>
          <w:color w:val="365F91" w:themeColor="accent1" w:themeShade="BF"/>
          <w:sz w:val="24"/>
          <w:szCs w:val="24"/>
        </w:rPr>
        <w:t>12/03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0850B9D0" w14:textId="034C3FA8" w:rsidR="00A25E4A" w:rsidRDefault="00A25E4A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Rif. 04/C/20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6B07501" w14:textId="1894A5E3" w:rsidR="00CB2331" w:rsidRPr="00445BA4" w:rsidRDefault="00CB2331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A25E4A">
        <w:rPr>
          <w:rFonts w:ascii="Century Gothic" w:hAnsi="Century Gothic"/>
          <w:b/>
          <w:bCs/>
          <w:sz w:val="22"/>
          <w:szCs w:val="22"/>
        </w:rPr>
        <w:t xml:space="preserve">RINVIO </w:t>
      </w: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A25E4A">
        <w:rPr>
          <w:rFonts w:ascii="Century Gothic" w:hAnsi="Century Gothic"/>
          <w:b/>
          <w:bCs/>
          <w:sz w:val="22"/>
          <w:szCs w:val="22"/>
        </w:rPr>
        <w:t xml:space="preserve">PISTA </w:t>
      </w:r>
      <w:r w:rsidRPr="00445BA4">
        <w:rPr>
          <w:rFonts w:ascii="Century Gothic" w:hAnsi="Century Gothic"/>
          <w:b/>
          <w:bCs/>
          <w:sz w:val="22"/>
          <w:szCs w:val="22"/>
        </w:rPr>
        <w:t>20</w:t>
      </w:r>
      <w:r w:rsidR="00D26276" w:rsidRPr="00445BA4">
        <w:rPr>
          <w:rFonts w:ascii="Century Gothic" w:hAnsi="Century Gothic"/>
          <w:b/>
          <w:bCs/>
          <w:sz w:val="22"/>
          <w:szCs w:val="22"/>
        </w:rPr>
        <w:t>20</w:t>
      </w:r>
    </w:p>
    <w:p w14:paraId="06638103" w14:textId="77777777" w:rsidR="00C32B51" w:rsidRDefault="00C32B51" w:rsidP="00CB233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</w:p>
    <w:p w14:paraId="3E64592F" w14:textId="64BA145F" w:rsidR="00C32B51" w:rsidRDefault="00C32B51" w:rsidP="00C32B5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Facendo seguito a quanto disposto dalla F.I.S.R. con</w:t>
      </w:r>
      <w:r w:rsidR="00A25E4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comunicato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del 10 marzo 2020 (</w:t>
      </w:r>
      <w:proofErr w:type="spellStart"/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prot</w:t>
      </w:r>
      <w:proofErr w:type="spellEnd"/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 299/2020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) – </w:t>
      </w:r>
      <w:r w:rsidRPr="00C32B51">
        <w:rPr>
          <w:rFonts w:ascii="Century Gothic" w:hAnsi="Century Gothic"/>
          <w:i/>
          <w:iCs/>
          <w:color w:val="000000"/>
          <w:spacing w:val="0"/>
          <w:sz w:val="22"/>
          <w:szCs w:val="22"/>
          <w:lang w:eastAsia="it-IT"/>
        </w:rPr>
        <w:t>Sospensione delle attività Federali</w:t>
      </w:r>
      <w:r w:rsidR="00821060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in ottemperanza al D.P.C.M. del 9 marzo 2020,</w:t>
      </w:r>
    </w:p>
    <w:p w14:paraId="55BCBDAD" w14:textId="3FDDB511" w:rsidR="00A1663C" w:rsidRDefault="00C32B51" w:rsidP="00821060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si comunica che </w:t>
      </w:r>
      <w:r w:rsidR="00A25E4A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i 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campionati regionali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corsa su 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pista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in programma sabato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21 e </w:t>
      </w:r>
      <w:r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domenica 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22 marzo ad Alte </w:t>
      </w:r>
      <w:proofErr w:type="spellStart"/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Ceccato</w:t>
      </w:r>
      <w:proofErr w:type="spellEnd"/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 (VI) s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 xml:space="preserve">ono 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>sospesi e</w:t>
      </w:r>
      <w:r w:rsidR="00A25E4A"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 xml:space="preserve"> rinviati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u w:val="single"/>
          <w:lang w:eastAsia="it-IT"/>
        </w:rPr>
        <w:t xml:space="preserve"> a data da destinarsi</w:t>
      </w:r>
      <w:r w:rsidRPr="00C32B51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.</w:t>
      </w:r>
    </w:p>
    <w:p w14:paraId="37782CA3" w14:textId="77777777" w:rsidR="00821060" w:rsidRPr="00445BA4" w:rsidRDefault="00821060" w:rsidP="00821060">
      <w:pPr>
        <w:pStyle w:val="NormaleWeb"/>
        <w:spacing w:before="12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bookmarkStart w:id="0" w:name="_GoBack"/>
      <w:bookmarkEnd w:id="0"/>
    </w:p>
    <w:p w14:paraId="6618017E" w14:textId="71B6DE12" w:rsidR="00A1663C" w:rsidRPr="00445BA4" w:rsidRDefault="00A1663C" w:rsidP="00A1663C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color w:val="000000"/>
          <w:spacing w:val="0"/>
          <w:sz w:val="22"/>
          <w:szCs w:val="22"/>
          <w:lang w:eastAsia="it-IT"/>
        </w:rPr>
        <w:t>Cordiali saluti.</w:t>
      </w:r>
    </w:p>
    <w:p w14:paraId="516112E3" w14:textId="77777777" w:rsidR="00A1663C" w:rsidRPr="00445BA4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7EFFFD7F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Il Responsabile Corsa FVG</w:t>
      </w:r>
    </w:p>
    <w:p w14:paraId="3DACEAE5" w14:textId="77777777" w:rsidR="00A1663C" w:rsidRPr="00445BA4" w:rsidRDefault="00A1663C" w:rsidP="00A1663C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445BA4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Alice Badini</w:t>
      </w:r>
    </w:p>
    <w:p w14:paraId="71431F96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652F7B4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366BF06B" w14:textId="77777777" w:rsidR="00A1663C" w:rsidRDefault="00A1663C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7B6E0CBE" w14:textId="77777777" w:rsidR="00445BA4" w:rsidRDefault="00445BA4" w:rsidP="00445BA4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</w:p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53D1" w14:textId="77777777" w:rsidR="007476D0" w:rsidRDefault="007476D0">
      <w:r>
        <w:separator/>
      </w:r>
    </w:p>
  </w:endnote>
  <w:endnote w:type="continuationSeparator" w:id="0">
    <w:p w14:paraId="2AECF0B8" w14:textId="77777777" w:rsidR="007476D0" w:rsidRDefault="0074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1C8AD" w14:textId="77777777" w:rsidR="007476D0" w:rsidRDefault="007476D0">
      <w:r>
        <w:separator/>
      </w:r>
    </w:p>
  </w:footnote>
  <w:footnote w:type="continuationSeparator" w:id="0">
    <w:p w14:paraId="467A099B" w14:textId="77777777" w:rsidR="007476D0" w:rsidRDefault="0074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405FD9"/>
    <w:rsid w:val="00435FE2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7C54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476D0"/>
    <w:rsid w:val="0077458B"/>
    <w:rsid w:val="007947EA"/>
    <w:rsid w:val="007C04F6"/>
    <w:rsid w:val="007C0904"/>
    <w:rsid w:val="007C2485"/>
    <w:rsid w:val="00821060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1663C"/>
    <w:rsid w:val="00A230D3"/>
    <w:rsid w:val="00A25E4A"/>
    <w:rsid w:val="00A27913"/>
    <w:rsid w:val="00A40B75"/>
    <w:rsid w:val="00A47C3A"/>
    <w:rsid w:val="00A47ED7"/>
    <w:rsid w:val="00A62EA5"/>
    <w:rsid w:val="00A82FAA"/>
    <w:rsid w:val="00AA7718"/>
    <w:rsid w:val="00AE67F6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C0288A"/>
    <w:rsid w:val="00C32B51"/>
    <w:rsid w:val="00C36097"/>
    <w:rsid w:val="00C56F24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EB1D-9679-7A47-A888-E3A5AB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13</cp:revision>
  <cp:lastPrinted>2017-04-07T13:50:00Z</cp:lastPrinted>
  <dcterms:created xsi:type="dcterms:W3CDTF">2018-02-22T17:16:00Z</dcterms:created>
  <dcterms:modified xsi:type="dcterms:W3CDTF">2020-03-12T19:43:00Z</dcterms:modified>
</cp:coreProperties>
</file>