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40E86" w14:textId="77777777" w:rsidR="00286638" w:rsidRDefault="00FC5A49" w:rsidP="00286638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34</w:t>
      </w:r>
      <w:r w:rsidR="00E11E44">
        <w:rPr>
          <w:rFonts w:ascii="Century Gothic" w:hAnsi="Century Gothic"/>
          <w:color w:val="365F91" w:themeColor="accent1" w:themeShade="BF"/>
          <w:sz w:val="24"/>
          <w:szCs w:val="24"/>
        </w:rPr>
        <w:t>a23 – del 16</w:t>
      </w:r>
      <w:r w:rsidR="005C2B1E">
        <w:rPr>
          <w:rFonts w:ascii="Century Gothic" w:hAnsi="Century Gothic"/>
          <w:color w:val="365F91" w:themeColor="accent1" w:themeShade="BF"/>
          <w:sz w:val="24"/>
          <w:szCs w:val="24"/>
        </w:rPr>
        <w:t>/ 04</w:t>
      </w:r>
      <w:r w:rsidR="0008636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14:paraId="631DEA71" w14:textId="77777777" w:rsidR="00286638" w:rsidRDefault="00286638" w:rsidP="00286638">
      <w:pPr>
        <w:pStyle w:val="Nessunaspaziatura"/>
        <w:rPr>
          <w:sz w:val="24"/>
          <w:szCs w:val="24"/>
        </w:rPr>
      </w:pPr>
    </w:p>
    <w:p w14:paraId="1B427CE9" w14:textId="77777777" w:rsidR="00286638" w:rsidRDefault="00286638" w:rsidP="00286638">
      <w:pPr>
        <w:rPr>
          <w:rFonts w:ascii="Century Gothic" w:hAnsi="Century Gothic"/>
          <w:sz w:val="6"/>
          <w:szCs w:val="6"/>
        </w:rPr>
      </w:pPr>
    </w:p>
    <w:p w14:paraId="60BEACE4" w14:textId="77777777" w:rsidR="00286638" w:rsidRPr="001B1FC1" w:rsidRDefault="00286638" w:rsidP="00286638">
      <w:pPr>
        <w:pStyle w:val="Nessunaspaziatura"/>
        <w:spacing w:line="276" w:lineRule="auto"/>
        <w:ind w:left="4956" w:firstLine="708"/>
      </w:pPr>
      <w:r w:rsidRPr="001B1FC1">
        <w:t>Alle Società di Artistico F.V.G.</w:t>
      </w:r>
      <w:r w:rsidRPr="001B1FC1">
        <w:tab/>
      </w:r>
    </w:p>
    <w:p w14:paraId="0DFB9427" w14:textId="77777777"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F.I.S.R. </w:t>
      </w:r>
    </w:p>
    <w:p w14:paraId="076F502C" w14:textId="77777777"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Ud</w:t>
      </w:r>
    </w:p>
    <w:p w14:paraId="54635DB5" w14:textId="77777777"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C.U.G. </w:t>
      </w:r>
      <w:proofErr w:type="gramStart"/>
      <w:r w:rsidRPr="001B1FC1">
        <w:t>–  F.V.G.</w:t>
      </w:r>
      <w:proofErr w:type="gramEnd"/>
    </w:p>
    <w:p w14:paraId="030ECBAA" w14:textId="77777777"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G.</w:t>
      </w:r>
      <w:r>
        <w:t>T.S</w:t>
      </w:r>
      <w:r w:rsidRPr="001B1FC1">
        <w:t xml:space="preserve">.  –  F.V.G. </w:t>
      </w:r>
    </w:p>
    <w:p w14:paraId="68C59AFD" w14:textId="77777777" w:rsidR="00286638" w:rsidRDefault="00286638" w:rsidP="00286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7FD7C81A" w14:textId="77777777"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b/>
          <w:sz w:val="20"/>
          <w:szCs w:val="20"/>
        </w:rPr>
        <w:t>Oggetto:</w:t>
      </w:r>
      <w:r w:rsidRPr="009756D0">
        <w:rPr>
          <w:sz w:val="20"/>
          <w:szCs w:val="20"/>
        </w:rPr>
        <w:t xml:space="preserve"> </w:t>
      </w:r>
      <w:r w:rsidRPr="009756D0">
        <w:rPr>
          <w:b/>
          <w:sz w:val="20"/>
          <w:szCs w:val="20"/>
        </w:rPr>
        <w:t xml:space="preserve">Trofeo </w:t>
      </w:r>
      <w:r w:rsidR="006D7EA7">
        <w:rPr>
          <w:b/>
          <w:sz w:val="20"/>
          <w:szCs w:val="20"/>
        </w:rPr>
        <w:t xml:space="preserve">“Memorial </w:t>
      </w:r>
      <w:r w:rsidR="005C2B1E">
        <w:rPr>
          <w:b/>
          <w:sz w:val="20"/>
          <w:szCs w:val="20"/>
        </w:rPr>
        <w:t>Sara Marsetti</w:t>
      </w:r>
      <w:r w:rsidR="006D7EA7">
        <w:rPr>
          <w:b/>
          <w:sz w:val="20"/>
          <w:szCs w:val="20"/>
        </w:rPr>
        <w:t xml:space="preserve">” </w:t>
      </w:r>
      <w:proofErr w:type="gramStart"/>
      <w:r w:rsidR="006D7EA7">
        <w:rPr>
          <w:b/>
          <w:sz w:val="20"/>
          <w:szCs w:val="20"/>
        </w:rPr>
        <w:t xml:space="preserve">– </w:t>
      </w:r>
      <w:r w:rsidR="005C2B1E">
        <w:rPr>
          <w:b/>
          <w:sz w:val="20"/>
          <w:szCs w:val="20"/>
        </w:rPr>
        <w:t xml:space="preserve"> 10</w:t>
      </w:r>
      <w:proofErr w:type="gramEnd"/>
      <w:r w:rsidR="005C2B1E">
        <w:rPr>
          <w:b/>
          <w:sz w:val="20"/>
          <w:szCs w:val="20"/>
        </w:rPr>
        <w:t xml:space="preserve"> / 11 GIUGNO 2023</w:t>
      </w:r>
    </w:p>
    <w:p w14:paraId="142498BD" w14:textId="77777777"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5B0457E9" w14:textId="77777777"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50AD69E6" w14:textId="77777777" w:rsidR="005C2B1E" w:rsidRDefault="005C2B1E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Il Comitato Regionale F.I.S.R. FVG ha il piacere di organizzare il 1°</w:t>
      </w:r>
      <w:r w:rsidR="006D7EA7">
        <w:rPr>
          <w:sz w:val="20"/>
          <w:szCs w:val="20"/>
        </w:rPr>
        <w:t xml:space="preserve"> “Memorial </w:t>
      </w:r>
      <w:r>
        <w:rPr>
          <w:sz w:val="20"/>
          <w:szCs w:val="20"/>
        </w:rPr>
        <w:t>Sara Marsetti</w:t>
      </w:r>
      <w:r w:rsidR="006D7EA7">
        <w:rPr>
          <w:sz w:val="20"/>
          <w:szCs w:val="20"/>
        </w:rPr>
        <w:t xml:space="preserve">” </w:t>
      </w:r>
      <w:r>
        <w:rPr>
          <w:sz w:val="20"/>
          <w:szCs w:val="20"/>
        </w:rPr>
        <w:t>a ricordo del grande amore e passione che ha dedicato per tutta la Sua vita al nostro sport, alle nostre amate rotelle la giudice Sara Marsetti.</w:t>
      </w:r>
    </w:p>
    <w:p w14:paraId="27C477BF" w14:textId="77777777" w:rsidR="005C2B1E" w:rsidRDefault="005C2B1E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37329009" w14:textId="2EB9F044" w:rsidR="00145F1E" w:rsidRDefault="005C2B1E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BA2DFC" w:rsidRPr="00BA2DFC">
        <w:rPr>
          <w:b/>
          <w:sz w:val="20"/>
          <w:szCs w:val="20"/>
        </w:rPr>
        <w:t>1°</w:t>
      </w:r>
      <w:r w:rsidR="00BA2DFC">
        <w:rPr>
          <w:sz w:val="20"/>
          <w:szCs w:val="20"/>
        </w:rPr>
        <w:t xml:space="preserve"> </w:t>
      </w:r>
      <w:r w:rsidRPr="00BA2DFC">
        <w:rPr>
          <w:b/>
          <w:sz w:val="20"/>
          <w:szCs w:val="20"/>
        </w:rPr>
        <w:t>TROFEO “MEMORIAL SARA MARSETTI”</w:t>
      </w:r>
      <w:r>
        <w:rPr>
          <w:sz w:val="20"/>
          <w:szCs w:val="20"/>
        </w:rPr>
        <w:t xml:space="preserve"> che si svolgerà ad un anno dalla Sua prematura scomparsa</w:t>
      </w:r>
      <w:r w:rsidR="00BA2DF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sarà </w:t>
      </w:r>
      <w:r w:rsidR="00145F1E" w:rsidRPr="00145F1E">
        <w:rPr>
          <w:b/>
          <w:sz w:val="20"/>
          <w:szCs w:val="20"/>
        </w:rPr>
        <w:t xml:space="preserve"> </w:t>
      </w:r>
      <w:r w:rsidR="00E01EFB">
        <w:rPr>
          <w:b/>
          <w:sz w:val="20"/>
          <w:szCs w:val="20"/>
        </w:rPr>
        <w:t>o</w:t>
      </w:r>
      <w:r w:rsidR="00BA2DFC" w:rsidRPr="00BA2DFC">
        <w:rPr>
          <w:sz w:val="20"/>
          <w:szCs w:val="20"/>
        </w:rPr>
        <w:t>rganizzato</w:t>
      </w:r>
      <w:proofErr w:type="gramEnd"/>
      <w:r w:rsidR="00BA2DFC" w:rsidRPr="00BA2DFC">
        <w:rPr>
          <w:sz w:val="20"/>
          <w:szCs w:val="20"/>
        </w:rPr>
        <w:t xml:space="preserve"> in collaborazione con la Polisportiva Orgnano,</w:t>
      </w:r>
      <w:r w:rsidR="00BA2DFC">
        <w:rPr>
          <w:b/>
          <w:sz w:val="20"/>
          <w:szCs w:val="20"/>
        </w:rPr>
        <w:t xml:space="preserve"> SABATO 10 e DOMENICA 11 GIUGNO 2023 a Orgnano di Basiliano.</w:t>
      </w:r>
      <w:r w:rsidR="00145F1E" w:rsidRPr="00145F1E">
        <w:rPr>
          <w:b/>
          <w:sz w:val="20"/>
          <w:szCs w:val="20"/>
        </w:rPr>
        <w:t xml:space="preserve"> </w:t>
      </w:r>
    </w:p>
    <w:p w14:paraId="29CC8535" w14:textId="77777777" w:rsidR="00145F1E" w:rsidRDefault="00145F1E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261F1739" w14:textId="77777777" w:rsidR="00286638" w:rsidRPr="009756D0" w:rsidRDefault="00BA2DFC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 da regolamento allegato partecipano a questo evento le specialità dell’artistico: Singolo Libero, Coppie Danza e Coppie Artistico, Solo dance Internazionale, Solo dance Nazionale, Solo dance divisione Nazionale, Pattinaggio Spettacolo nelle varie </w:t>
      </w:r>
      <w:proofErr w:type="gramStart"/>
      <w:r>
        <w:rPr>
          <w:sz w:val="20"/>
          <w:szCs w:val="20"/>
        </w:rPr>
        <w:t>categorie  Federali</w:t>
      </w:r>
      <w:proofErr w:type="gramEnd"/>
      <w:r>
        <w:rPr>
          <w:sz w:val="20"/>
          <w:szCs w:val="20"/>
        </w:rPr>
        <w:t>.</w:t>
      </w:r>
    </w:p>
    <w:p w14:paraId="11CABECD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2A0670D3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Possono partecipare solo gli atleti TESSERATI con la Federazione e muniti di certificato medico valido.</w:t>
      </w:r>
    </w:p>
    <w:p w14:paraId="54232AE3" w14:textId="77777777" w:rsidR="00286638" w:rsidRPr="00E549F0" w:rsidRDefault="00286638" w:rsidP="00E01EFB">
      <w:pPr>
        <w:pStyle w:val="Nessunaspaziatura"/>
        <w:snapToGrid w:val="0"/>
        <w:contextualSpacing/>
        <w:jc w:val="both"/>
        <w:rPr>
          <w:rFonts w:asciiTheme="majorHAnsi" w:hAnsiTheme="majorHAnsi"/>
          <w:sz w:val="20"/>
          <w:szCs w:val="20"/>
        </w:rPr>
      </w:pPr>
    </w:p>
    <w:p w14:paraId="6431374E" w14:textId="281CA507" w:rsidR="00620CD4" w:rsidRPr="00E01EFB" w:rsidRDefault="00286638" w:rsidP="00E01EFB">
      <w:pPr>
        <w:jc w:val="both"/>
        <w:rPr>
          <w:rFonts w:ascii="Calibri" w:hAnsi="Calibri" w:cs="Calibri"/>
          <w:sz w:val="20"/>
          <w:szCs w:val="20"/>
        </w:rPr>
      </w:pPr>
      <w:r w:rsidRPr="00E01EFB">
        <w:rPr>
          <w:rFonts w:ascii="Calibri" w:hAnsi="Calibri" w:cs="Calibri"/>
          <w:sz w:val="20"/>
          <w:szCs w:val="20"/>
        </w:rPr>
        <w:t>Il contributo per la partecipaz</w:t>
      </w:r>
      <w:r w:rsidR="00086365" w:rsidRPr="00E01EFB">
        <w:rPr>
          <w:rFonts w:ascii="Calibri" w:hAnsi="Calibri" w:cs="Calibri"/>
          <w:sz w:val="20"/>
          <w:szCs w:val="20"/>
        </w:rPr>
        <w:t>ione a questo TROFEO è di euro 9</w:t>
      </w:r>
      <w:r w:rsidR="00926492" w:rsidRPr="00E01EFB">
        <w:rPr>
          <w:rFonts w:ascii="Calibri" w:hAnsi="Calibri" w:cs="Calibri"/>
          <w:sz w:val="20"/>
          <w:szCs w:val="20"/>
        </w:rPr>
        <w:t>,00 per l’atleta che partecipa</w:t>
      </w:r>
      <w:r w:rsidRPr="00E01EFB">
        <w:rPr>
          <w:rFonts w:ascii="Calibri" w:hAnsi="Calibri" w:cs="Calibri"/>
          <w:sz w:val="20"/>
          <w:szCs w:val="20"/>
        </w:rPr>
        <w:t xml:space="preserve"> </w:t>
      </w:r>
      <w:r w:rsidR="00BA2DFC" w:rsidRPr="00E01EFB">
        <w:rPr>
          <w:rFonts w:ascii="Calibri" w:hAnsi="Calibri" w:cs="Calibri"/>
          <w:sz w:val="20"/>
          <w:szCs w:val="20"/>
        </w:rPr>
        <w:t>da singolo nelle varie specialità, euro 15,00 per le coppie artistico o danza, euro 25,00 per i quartetti e euro 35,00 per i gruppi spettacolo</w:t>
      </w:r>
      <w:r w:rsidR="00620CD4" w:rsidRPr="00E01EFB">
        <w:rPr>
          <w:rFonts w:ascii="Calibri" w:hAnsi="Calibri" w:cs="Calibri"/>
          <w:sz w:val="20"/>
          <w:szCs w:val="20"/>
        </w:rPr>
        <w:t>.</w:t>
      </w:r>
    </w:p>
    <w:p w14:paraId="4F239A4E" w14:textId="77777777" w:rsidR="00286638" w:rsidRPr="00E01EFB" w:rsidRDefault="00620CD4" w:rsidP="00E01EFB">
      <w:pPr>
        <w:jc w:val="both"/>
        <w:rPr>
          <w:rFonts w:ascii="Calibri" w:hAnsi="Calibri" w:cs="Calibri"/>
          <w:sz w:val="20"/>
          <w:szCs w:val="20"/>
        </w:rPr>
      </w:pPr>
      <w:r w:rsidRPr="00E01EFB">
        <w:rPr>
          <w:rFonts w:ascii="Calibri" w:hAnsi="Calibri" w:cs="Calibri"/>
          <w:sz w:val="20"/>
          <w:szCs w:val="20"/>
        </w:rPr>
        <w:t>D</w:t>
      </w:r>
      <w:r w:rsidR="00286638" w:rsidRPr="00E01EFB">
        <w:rPr>
          <w:rFonts w:ascii="Calibri" w:hAnsi="Calibri" w:cs="Calibri"/>
          <w:sz w:val="20"/>
          <w:szCs w:val="20"/>
        </w:rPr>
        <w:t xml:space="preserve">ovrà essere saldato via bonifico, </w:t>
      </w:r>
      <w:r w:rsidR="00086365" w:rsidRPr="00E01EFB">
        <w:rPr>
          <w:rFonts w:ascii="Calibri" w:hAnsi="Calibri" w:cs="Calibri"/>
          <w:b/>
          <w:sz w:val="20"/>
          <w:szCs w:val="20"/>
        </w:rPr>
        <w:t xml:space="preserve">entro non oltre il </w:t>
      </w:r>
      <w:r w:rsidRPr="00E01EFB">
        <w:rPr>
          <w:rFonts w:ascii="Calibri" w:hAnsi="Calibri" w:cs="Calibri"/>
          <w:b/>
          <w:sz w:val="20"/>
          <w:szCs w:val="20"/>
        </w:rPr>
        <w:t>2 giugno 2023</w:t>
      </w:r>
      <w:r w:rsidR="00286638" w:rsidRPr="00E01EFB">
        <w:rPr>
          <w:rFonts w:ascii="Calibri" w:hAnsi="Calibri" w:cs="Calibri"/>
          <w:sz w:val="20"/>
          <w:szCs w:val="20"/>
        </w:rPr>
        <w:t xml:space="preserve">, a: </w:t>
      </w:r>
    </w:p>
    <w:p w14:paraId="23E37C8D" w14:textId="77777777" w:rsidR="00286638" w:rsidRPr="00E01EFB" w:rsidRDefault="00286638" w:rsidP="00E01EFB">
      <w:pPr>
        <w:jc w:val="both"/>
        <w:rPr>
          <w:rFonts w:ascii="Calibri" w:hAnsi="Calibri" w:cs="Calibri"/>
          <w:b/>
          <w:bCs/>
          <w:color w:val="000000"/>
          <w:spacing w:val="0"/>
          <w:sz w:val="20"/>
          <w:szCs w:val="20"/>
          <w:lang w:eastAsia="it-IT"/>
        </w:rPr>
      </w:pPr>
      <w:r w:rsidRPr="00E01EFB">
        <w:rPr>
          <w:rFonts w:ascii="Calibri" w:hAnsi="Calibri" w:cs="Calibri"/>
          <w:b/>
          <w:bCs/>
          <w:color w:val="000000"/>
          <w:spacing w:val="0"/>
          <w:sz w:val="20"/>
          <w:szCs w:val="20"/>
          <w:lang w:eastAsia="it-IT"/>
        </w:rPr>
        <w:t xml:space="preserve">COMITATO REG. FISR/FVG   </w:t>
      </w:r>
      <w:proofErr w:type="gramStart"/>
      <w:r w:rsidRPr="00E01EFB">
        <w:rPr>
          <w:rFonts w:ascii="Calibri" w:hAnsi="Calibri" w:cs="Calibri"/>
          <w:b/>
          <w:bCs/>
          <w:color w:val="000000"/>
          <w:spacing w:val="0"/>
          <w:sz w:val="20"/>
          <w:szCs w:val="20"/>
          <w:lang w:eastAsia="it-IT"/>
        </w:rPr>
        <w:t>-  BANCA</w:t>
      </w:r>
      <w:proofErr w:type="gramEnd"/>
      <w:r w:rsidRPr="00E01EFB">
        <w:rPr>
          <w:rFonts w:ascii="Calibri" w:hAnsi="Calibri" w:cs="Calibri"/>
          <w:b/>
          <w:bCs/>
          <w:color w:val="000000"/>
          <w:spacing w:val="0"/>
          <w:sz w:val="20"/>
          <w:szCs w:val="20"/>
          <w:lang w:eastAsia="it-IT"/>
        </w:rPr>
        <w:t xml:space="preserve"> B.N.L. - IBAN:  IT92 P010 0502 2000 0000 0006 085</w:t>
      </w:r>
    </w:p>
    <w:p w14:paraId="692DFB5F" w14:textId="77777777" w:rsidR="00FC5A49" w:rsidRPr="001D66EA" w:rsidRDefault="00FC5A49" w:rsidP="00E01EFB">
      <w:pPr>
        <w:jc w:val="both"/>
        <w:rPr>
          <w:rFonts w:asciiTheme="majorHAnsi" w:hAnsiTheme="majorHAnsi"/>
          <w:color w:val="000000"/>
          <w:spacing w:val="0"/>
          <w:sz w:val="20"/>
          <w:szCs w:val="20"/>
          <w:lang w:eastAsia="it-IT"/>
        </w:rPr>
      </w:pPr>
      <w:r w:rsidRPr="00164883">
        <w:rPr>
          <w:rFonts w:asciiTheme="majorHAnsi" w:hAnsiTheme="majorHAnsi"/>
          <w:b/>
          <w:bCs/>
          <w:color w:val="000000"/>
          <w:spacing w:val="0"/>
          <w:sz w:val="20"/>
          <w:szCs w:val="20"/>
          <w:highlight w:val="yellow"/>
          <w:lang w:eastAsia="it-IT"/>
        </w:rPr>
        <w:t xml:space="preserve">Nella Causale Bonifico: </w:t>
      </w:r>
      <w:r w:rsidRPr="00164883">
        <w:rPr>
          <w:rFonts w:asciiTheme="majorHAnsi" w:hAnsiTheme="majorHAnsi"/>
          <w:color w:val="000000"/>
          <w:spacing w:val="0"/>
          <w:sz w:val="20"/>
          <w:szCs w:val="20"/>
          <w:highlight w:val="yellow"/>
          <w:lang w:eastAsia="it-IT"/>
        </w:rPr>
        <w:t xml:space="preserve">scrivere soltanto il </w:t>
      </w:r>
      <w:r w:rsidRPr="00164883">
        <w:rPr>
          <w:rFonts w:asciiTheme="majorHAnsi" w:hAnsiTheme="majorHAnsi"/>
          <w:b/>
          <w:bCs/>
          <w:color w:val="000000"/>
          <w:spacing w:val="0"/>
          <w:sz w:val="20"/>
          <w:szCs w:val="20"/>
          <w:highlight w:val="yellow"/>
          <w:lang w:eastAsia="it-IT"/>
        </w:rPr>
        <w:t>codice di riferimento FISR</w:t>
      </w:r>
      <w:r w:rsidRPr="00164883">
        <w:rPr>
          <w:rFonts w:asciiTheme="majorHAnsi" w:hAnsiTheme="majorHAnsi"/>
          <w:color w:val="000000"/>
          <w:spacing w:val="0"/>
          <w:sz w:val="20"/>
          <w:szCs w:val="20"/>
          <w:highlight w:val="yellow"/>
          <w:lang w:eastAsia="it-IT"/>
        </w:rPr>
        <w:t xml:space="preserve"> della Società e </w:t>
      </w:r>
      <w:r w:rsidRPr="00164883">
        <w:rPr>
          <w:rFonts w:asciiTheme="majorHAnsi" w:hAnsiTheme="majorHAnsi"/>
          <w:b/>
          <w:bCs/>
          <w:color w:val="000000"/>
          <w:spacing w:val="0"/>
          <w:sz w:val="20"/>
          <w:szCs w:val="20"/>
          <w:highlight w:val="yellow"/>
          <w:lang w:eastAsia="it-IT"/>
        </w:rPr>
        <w:t>1° Memorial Sara Marsetti.</w:t>
      </w:r>
    </w:p>
    <w:p w14:paraId="241156A9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4836617E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Saranno premiati gli atleti del podio con medaglia oro, argento e bronzo, mentre tutti gli altri partecipanti con la medaglia di partecipazione.</w:t>
      </w:r>
    </w:p>
    <w:p w14:paraId="6946FF47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63BC4532" w14:textId="77777777" w:rsidR="00286638" w:rsidRDefault="00286638" w:rsidP="00E01EFB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 w:rsidRPr="009756D0">
        <w:rPr>
          <w:sz w:val="20"/>
          <w:szCs w:val="20"/>
        </w:rPr>
        <w:t>In allegato inviamo il regolamento ed i</w:t>
      </w:r>
      <w:r>
        <w:rPr>
          <w:sz w:val="20"/>
          <w:szCs w:val="20"/>
        </w:rPr>
        <w:t>l modulo per l’iscrizione</w:t>
      </w:r>
      <w:r w:rsidR="007F2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 inviare </w:t>
      </w:r>
      <w:proofErr w:type="gramStart"/>
      <w:r>
        <w:rPr>
          <w:sz w:val="20"/>
          <w:szCs w:val="20"/>
        </w:rPr>
        <w:t>a :</w:t>
      </w:r>
      <w:proofErr w:type="gramEnd"/>
      <w:r>
        <w:rPr>
          <w:sz w:val="20"/>
          <w:szCs w:val="20"/>
        </w:rPr>
        <w:t xml:space="preserve"> </w:t>
      </w:r>
      <w:hyperlink r:id="rId8" w:history="1">
        <w:r w:rsidRPr="00BA0BB0">
          <w:rPr>
            <w:rStyle w:val="Collegamentoipertestuale"/>
            <w:sz w:val="20"/>
            <w:szCs w:val="20"/>
          </w:rPr>
          <w:t>artistico@fisrfvg.it</w:t>
        </w:r>
      </w:hyperlink>
      <w:r>
        <w:rPr>
          <w:sz w:val="20"/>
          <w:szCs w:val="20"/>
        </w:rPr>
        <w:t xml:space="preserve"> e </w:t>
      </w:r>
      <w:hyperlink r:id="rId9" w:history="1">
        <w:r w:rsidRPr="00BA0BB0">
          <w:rPr>
            <w:rStyle w:val="Collegamentoipertestuale"/>
            <w:sz w:val="20"/>
            <w:szCs w:val="20"/>
          </w:rPr>
          <w:t>amministrazione@fisrfvg.it</w:t>
        </w:r>
      </w:hyperlink>
      <w:r>
        <w:rPr>
          <w:sz w:val="20"/>
          <w:szCs w:val="20"/>
        </w:rPr>
        <w:t xml:space="preserve">  </w:t>
      </w:r>
      <w:r w:rsidRPr="00926492">
        <w:rPr>
          <w:b/>
          <w:sz w:val="20"/>
          <w:szCs w:val="20"/>
        </w:rPr>
        <w:t xml:space="preserve">ENTRO NON OLTRE IL </w:t>
      </w:r>
      <w:r w:rsidR="00620CD4">
        <w:rPr>
          <w:b/>
          <w:sz w:val="20"/>
          <w:szCs w:val="20"/>
        </w:rPr>
        <w:t>14 MAGGIO</w:t>
      </w:r>
    </w:p>
    <w:p w14:paraId="48B7796A" w14:textId="77777777" w:rsidR="006D7EA7" w:rsidRPr="009756D0" w:rsidRDefault="006D7EA7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Saranno accettate esclusivamente le iscrizioni inviate con il modulo allegato (</w:t>
      </w:r>
      <w:proofErr w:type="spellStart"/>
      <w:r>
        <w:rPr>
          <w:b/>
          <w:sz w:val="20"/>
          <w:szCs w:val="20"/>
        </w:rPr>
        <w:t>excell</w:t>
      </w:r>
      <w:proofErr w:type="spellEnd"/>
      <w:r>
        <w:rPr>
          <w:b/>
          <w:sz w:val="20"/>
          <w:szCs w:val="20"/>
        </w:rPr>
        <w:t>)</w:t>
      </w:r>
      <w:r w:rsidR="002C194F">
        <w:rPr>
          <w:b/>
          <w:sz w:val="20"/>
          <w:szCs w:val="20"/>
        </w:rPr>
        <w:t>.</w:t>
      </w:r>
    </w:p>
    <w:p w14:paraId="41B9A0B7" w14:textId="77777777" w:rsidR="00286638" w:rsidRPr="009756D0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095751B8" w14:textId="77777777" w:rsidR="00286638" w:rsidRDefault="0028663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 xml:space="preserve">Auspicando che </w:t>
      </w:r>
      <w:r>
        <w:rPr>
          <w:sz w:val="20"/>
          <w:szCs w:val="20"/>
        </w:rPr>
        <w:t>quest</w:t>
      </w:r>
      <w:r w:rsidR="00620CD4">
        <w:rPr>
          <w:sz w:val="20"/>
          <w:szCs w:val="20"/>
        </w:rPr>
        <w:t xml:space="preserve">o evento sia apprezzato da tutti con una grande partecipazione come ringraziamento per il grande lavoro svolto da Sara, si </w:t>
      </w:r>
      <w:proofErr w:type="gramStart"/>
      <w:r w:rsidR="00620CD4">
        <w:rPr>
          <w:sz w:val="20"/>
          <w:szCs w:val="20"/>
        </w:rPr>
        <w:t>ringrazia  e</w:t>
      </w:r>
      <w:proofErr w:type="gramEnd"/>
      <w:r w:rsidR="00620CD4">
        <w:rPr>
          <w:sz w:val="20"/>
          <w:szCs w:val="20"/>
        </w:rPr>
        <w:t xml:space="preserve"> si saluta cordialmente. </w:t>
      </w:r>
    </w:p>
    <w:p w14:paraId="5EC762DB" w14:textId="77777777" w:rsidR="00475737" w:rsidRPr="009756D0" w:rsidRDefault="00475737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14:paraId="75E6AD06" w14:textId="4B6E9D68" w:rsidR="00286638" w:rsidRPr="009756D0" w:rsidRDefault="00BA7D88" w:rsidP="00E01EFB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BA7D88">
        <w:rPr>
          <w:b/>
          <w:bCs/>
          <w:sz w:val="20"/>
          <w:szCs w:val="20"/>
        </w:rPr>
        <w:t xml:space="preserve">Allegato: </w:t>
      </w:r>
      <w:r>
        <w:rPr>
          <w:sz w:val="20"/>
          <w:szCs w:val="20"/>
        </w:rPr>
        <w:t>regolamento del Trofeo.</w:t>
      </w:r>
    </w:p>
    <w:p w14:paraId="2D88AD53" w14:textId="77777777" w:rsidR="00286638" w:rsidRDefault="00286638" w:rsidP="00286638">
      <w:pPr>
        <w:pStyle w:val="Nessunaspaziatura"/>
        <w:snapToGrid w:val="0"/>
        <w:contextualSpacing/>
        <w:jc w:val="both"/>
      </w:pPr>
    </w:p>
    <w:p w14:paraId="604F2220" w14:textId="77777777" w:rsidR="00475737" w:rsidRDefault="00475737" w:rsidP="00286638">
      <w:pPr>
        <w:pStyle w:val="Nessunaspaziatura"/>
        <w:snapToGrid w:val="0"/>
        <w:contextualSpacing/>
        <w:jc w:val="both"/>
      </w:pPr>
    </w:p>
    <w:p w14:paraId="0C95607B" w14:textId="77777777" w:rsidR="00475737" w:rsidRDefault="00475737" w:rsidP="00286638">
      <w:pPr>
        <w:pStyle w:val="Nessunaspaziatura"/>
        <w:snapToGrid w:val="0"/>
        <w:contextualSpacing/>
        <w:jc w:val="both"/>
      </w:pPr>
    </w:p>
    <w:p w14:paraId="6F6E2397" w14:textId="77777777" w:rsidR="00286638" w:rsidRDefault="00286638" w:rsidP="00286638">
      <w:pPr>
        <w:pStyle w:val="Nessunaspaziatura"/>
        <w:rPr>
          <w:sz w:val="24"/>
          <w:szCs w:val="24"/>
        </w:rPr>
      </w:pPr>
      <w:proofErr w:type="gramStart"/>
      <w:r>
        <w:rPr>
          <w:sz w:val="18"/>
          <w:szCs w:val="18"/>
        </w:rPr>
        <w:t>Consigliere  Reg.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Supp</w:t>
      </w:r>
      <w:proofErr w:type="spellEnd"/>
      <w:r>
        <w:rPr>
          <w:sz w:val="18"/>
          <w:szCs w:val="18"/>
        </w:rPr>
        <w:t xml:space="preserve">. Artistico F.I.S.R. FVG           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14:paraId="26D8DB95" w14:textId="150F1D9E" w:rsidR="00E01172" w:rsidRDefault="00286638" w:rsidP="00A1029D">
      <w:pPr>
        <w:pStyle w:val="Nessunaspaziatura"/>
        <w:snapToGrid w:val="0"/>
        <w:contextualSpacing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E01EFB">
        <w:rPr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</w:t>
      </w:r>
      <w:r w:rsidR="00E01EFB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14:paraId="7D310102" w14:textId="2A2B1632" w:rsidR="0068573F" w:rsidRPr="000306A4" w:rsidRDefault="0068573F" w:rsidP="0068573F">
      <w:pPr>
        <w:jc w:val="center"/>
        <w:rPr>
          <w:rFonts w:ascii="Bookman Old Style" w:hAnsi="Bookman Old Style"/>
          <w:b/>
          <w:color w:val="31849B" w:themeColor="accent5" w:themeShade="BF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lastRenderedPageBreak/>
        <w:t>TROFEO REGIONALE SARA MARSETTI</w:t>
      </w:r>
    </w:p>
    <w:p w14:paraId="5C00AAC0" w14:textId="77777777" w:rsidR="0068573F" w:rsidRPr="000306A4" w:rsidRDefault="0068573F" w:rsidP="0068573F">
      <w:pPr>
        <w:jc w:val="center"/>
        <w:rPr>
          <w:rFonts w:ascii="Bookman Old Style" w:hAnsi="Bookman Old Style"/>
          <w:b/>
          <w:color w:val="1F497D" w:themeColor="text2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t>REGOLAMENTO TECNICO</w:t>
      </w:r>
    </w:p>
    <w:p w14:paraId="20A37FDD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3B6CFB48" w14:textId="77777777" w:rsidR="0068573F" w:rsidRPr="000306A4" w:rsidRDefault="0068573F" w:rsidP="0068573F">
      <w:pPr>
        <w:pStyle w:val="Paragrafoelenco"/>
        <w:numPr>
          <w:ilvl w:val="0"/>
          <w:numId w:val="4"/>
        </w:numPr>
        <w:shd w:val="clear" w:color="auto" w:fill="DAEEF3" w:themeFill="accent5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0306A4">
        <w:rPr>
          <w:rFonts w:ascii="Bookman Old Style" w:hAnsi="Bookman Old Style"/>
          <w:b/>
          <w:sz w:val="24"/>
          <w:szCs w:val="24"/>
        </w:rPr>
        <w:t>Indice</w:t>
      </w:r>
    </w:p>
    <w:p w14:paraId="5EF0C342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557FAD77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Introduzione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2</w:t>
      </w:r>
    </w:p>
    <w:p w14:paraId="1E2E9D0D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Organizzazione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2</w:t>
      </w:r>
    </w:p>
    <w:p w14:paraId="7D4BC7FF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Svolgimento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2</w:t>
      </w:r>
    </w:p>
    <w:p w14:paraId="5F447E64" w14:textId="77777777" w:rsidR="0068573F" w:rsidRPr="003A05EE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Programma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pag. 3-4-5-6</w:t>
      </w:r>
    </w:p>
    <w:p w14:paraId="61B1ACCD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Giuria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7</w:t>
      </w:r>
    </w:p>
    <w:p w14:paraId="783F1294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Punteggio Società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7-8</w:t>
      </w:r>
    </w:p>
    <w:p w14:paraId="26B8BD5D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Servizio Medico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9</w:t>
      </w:r>
    </w:p>
    <w:p w14:paraId="18456D88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Ordine Pubblico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9</w:t>
      </w:r>
    </w:p>
    <w:p w14:paraId="3A87BE97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Premiazioni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9</w:t>
      </w:r>
    </w:p>
    <w:p w14:paraId="04A78BF0" w14:textId="77777777" w:rsidR="0068573F" w:rsidRDefault="0068573F" w:rsidP="0068573F">
      <w:pPr>
        <w:pStyle w:val="Paragrafoelenco"/>
        <w:numPr>
          <w:ilvl w:val="0"/>
          <w:numId w:val="5"/>
        </w:numPr>
        <w:suppressAutoHyphens w:val="0"/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Assegnazione Trofeo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pag. 9</w:t>
      </w:r>
    </w:p>
    <w:p w14:paraId="644630C4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3C9A8AA" w14:textId="77777777" w:rsidR="0068573F" w:rsidRPr="00743CAE" w:rsidRDefault="0068573F" w:rsidP="0068573F">
      <w:pPr>
        <w:pStyle w:val="Paragrafoelenco"/>
        <w:numPr>
          <w:ilvl w:val="0"/>
          <w:numId w:val="6"/>
        </w:numPr>
        <w:shd w:val="clear" w:color="auto" w:fill="DAEEF3" w:themeFill="accent5" w:themeFillTint="33"/>
        <w:suppressAutoHyphens w:val="0"/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t>Introduzione</w:t>
      </w:r>
    </w:p>
    <w:p w14:paraId="1A587D51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Comitato Regionale F.I.S.R.-FVG promuove il Trofeo Regionale in Memoria dell’Ufficiale di Gara Sara Marsetti.</w:t>
      </w:r>
    </w:p>
    <w:p w14:paraId="4FCC5422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Possono partecipare al Trofeo tutti gli atleti regolarmente tesserati F.I.S.R. e in regola con la visita medica.</w:t>
      </w:r>
    </w:p>
    <w:p w14:paraId="6CC46FAB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46FCF2B9" w14:textId="77777777" w:rsidR="0068573F" w:rsidRPr="007E7BE6" w:rsidRDefault="0068573F" w:rsidP="0068573F">
      <w:pPr>
        <w:pStyle w:val="Paragrafoelenco"/>
        <w:numPr>
          <w:ilvl w:val="0"/>
          <w:numId w:val="4"/>
        </w:numPr>
        <w:shd w:val="clear" w:color="auto" w:fill="DAEEF3" w:themeFill="accent5" w:themeFillTint="33"/>
        <w:suppressAutoHyphens w:val="0"/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7E7BE6">
        <w:rPr>
          <w:rFonts w:ascii="Bookman Old Style" w:hAnsi="Bookman Old Style"/>
          <w:b/>
          <w:sz w:val="24"/>
          <w:szCs w:val="24"/>
        </w:rPr>
        <w:t>Organizzazione</w:t>
      </w:r>
    </w:p>
    <w:p w14:paraId="70F889E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Società Sportiva che intende organizzare il Trofeo deve inviare la </w:t>
      </w:r>
      <w:proofErr w:type="gramStart"/>
      <w:r>
        <w:rPr>
          <w:rFonts w:ascii="Bookman Old Style" w:hAnsi="Bookman Old Style"/>
          <w:sz w:val="24"/>
          <w:szCs w:val="24"/>
        </w:rPr>
        <w:t>richiesta  al</w:t>
      </w:r>
      <w:proofErr w:type="gramEnd"/>
      <w:r>
        <w:rPr>
          <w:rFonts w:ascii="Bookman Old Style" w:hAnsi="Bookman Old Style"/>
          <w:sz w:val="24"/>
          <w:szCs w:val="24"/>
        </w:rPr>
        <w:t xml:space="preserve"> Settore Artistico Regionale indicando località e caratteristiche dell’impianto.</w:t>
      </w:r>
    </w:p>
    <w:p w14:paraId="09D070CA" w14:textId="77777777" w:rsidR="0068573F" w:rsidRPr="007E7BE6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Sportiva che si aggiudica la manifestazione del trofeo deve mettere a diposizione degli atleti e della giuria tutta l’attrezzatura necessaria e provvedere, coma previsto dalla Norme Generali e/o Attività F.I.S.R, al Servizio Medico e all’Ordine Pubblico.</w:t>
      </w:r>
    </w:p>
    <w:p w14:paraId="1C83BCA4" w14:textId="77777777" w:rsidR="0068573F" w:rsidRPr="007E7BE6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04E8AF75" w14:textId="77777777" w:rsidR="0068573F" w:rsidRPr="006676A1" w:rsidRDefault="0068573F" w:rsidP="0068573F">
      <w:pPr>
        <w:pStyle w:val="Paragrafoelenco"/>
        <w:numPr>
          <w:ilvl w:val="0"/>
          <w:numId w:val="4"/>
        </w:numPr>
        <w:shd w:val="clear" w:color="auto" w:fill="DAEEF3" w:themeFill="accent5" w:themeFillTint="33"/>
        <w:suppressAutoHyphens w:val="0"/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6676A1">
        <w:rPr>
          <w:rFonts w:ascii="Bookman Old Style" w:hAnsi="Bookman Old Style"/>
          <w:b/>
          <w:sz w:val="24"/>
          <w:szCs w:val="24"/>
        </w:rPr>
        <w:t>Svolgimento</w:t>
      </w:r>
    </w:p>
    <w:p w14:paraId="6D9FC0B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Società Sportive che intendono partecipare al Trofeo devono </w:t>
      </w:r>
      <w:proofErr w:type="gramStart"/>
      <w:r>
        <w:rPr>
          <w:rFonts w:ascii="Bookman Old Style" w:hAnsi="Bookman Old Style"/>
          <w:sz w:val="24"/>
          <w:szCs w:val="24"/>
        </w:rPr>
        <w:t>inviare  al</w:t>
      </w:r>
      <w:proofErr w:type="gramEnd"/>
      <w:r>
        <w:rPr>
          <w:rFonts w:ascii="Bookman Old Style" w:hAnsi="Bookman Old Style"/>
          <w:sz w:val="24"/>
          <w:szCs w:val="24"/>
        </w:rPr>
        <w:t xml:space="preserve"> Settore Artistico Regionale (</w:t>
      </w:r>
      <w:hyperlink r:id="rId10" w:history="1">
        <w:r w:rsidRPr="000E06B8">
          <w:rPr>
            <w:rStyle w:val="Collegamentoipertestuale"/>
            <w:rFonts w:ascii="Bookman Old Style" w:hAnsi="Bookman Old Style"/>
            <w:sz w:val="24"/>
            <w:szCs w:val="24"/>
          </w:rPr>
          <w:t>artistico@fisrfvg.it</w:t>
        </w:r>
        <w:r w:rsidRPr="00DD3E6D">
          <w:rPr>
            <w:rStyle w:val="Collegamentoipertestuale"/>
            <w:rFonts w:ascii="Bookman Old Style" w:hAnsi="Bookman Old Style"/>
            <w:color w:val="000000" w:themeColor="text1"/>
            <w:sz w:val="24"/>
            <w:szCs w:val="24"/>
          </w:rPr>
          <w:t>), la</w:t>
        </w:r>
      </w:hyperlink>
      <w:r>
        <w:rPr>
          <w:rFonts w:ascii="Bookman Old Style" w:hAnsi="Bookman Old Style"/>
          <w:sz w:val="24"/>
          <w:szCs w:val="24"/>
        </w:rPr>
        <w:t xml:space="preserve"> lista degli atleti partecipanti suddivisi per categoria e Specialità</w:t>
      </w:r>
    </w:p>
    <w:p w14:paraId="24B21D6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Società possono iscrivere al Trofeo un massimo di tre (3) atleti per ogni categoria e specialità.</w:t>
      </w:r>
    </w:p>
    <w:p w14:paraId="601FC7B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la Specialità Gruppi Spettacolo possono partecipare tutte le categorie.</w:t>
      </w:r>
    </w:p>
    <w:p w14:paraId="3E3DD7FA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5936E81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4033F26" w14:textId="77777777" w:rsidR="0068573F" w:rsidRPr="00743CAE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B9A9168" w14:textId="77777777" w:rsidR="0068573F" w:rsidRPr="00743CAE" w:rsidRDefault="0068573F" w:rsidP="0068573F">
      <w:pPr>
        <w:pStyle w:val="Paragrafoelenco"/>
        <w:numPr>
          <w:ilvl w:val="0"/>
          <w:numId w:val="4"/>
        </w:numPr>
        <w:shd w:val="clear" w:color="auto" w:fill="DAEEF3" w:themeFill="accent5" w:themeFillTint="33"/>
        <w:suppressAutoHyphens w:val="0"/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lastRenderedPageBreak/>
        <w:t>Programma</w:t>
      </w:r>
    </w:p>
    <w:p w14:paraId="23C9459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base al numero dei partecipanti il Settore Artistico può decidere se organizzare la manifestazione in una sola </w:t>
      </w:r>
      <w:proofErr w:type="gramStart"/>
      <w:r>
        <w:rPr>
          <w:rFonts w:ascii="Bookman Old Style" w:hAnsi="Bookman Old Style"/>
          <w:sz w:val="24"/>
          <w:szCs w:val="24"/>
        </w:rPr>
        <w:t>giornata ,</w:t>
      </w:r>
      <w:proofErr w:type="gramEnd"/>
      <w:r>
        <w:rPr>
          <w:rFonts w:ascii="Bookman Old Style" w:hAnsi="Bookman Old Style"/>
          <w:sz w:val="24"/>
          <w:szCs w:val="24"/>
        </w:rPr>
        <w:t xml:space="preserve"> su due giornate o su due weekend. </w:t>
      </w:r>
    </w:p>
    <w:p w14:paraId="7B802AD7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 le danze obbligatorie, la Style Dance, Lo Short Program, Danze Libere, Programma Lungo per i Singoli e Coppie Artistico fare riferimento alle norme di attività – FISR dell’anno agonistico di riferimento. </w:t>
      </w:r>
    </w:p>
    <w:p w14:paraId="7EF86AA5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1B20358D" w14:textId="77777777" w:rsidR="0068573F" w:rsidRPr="00B334A2" w:rsidRDefault="0068573F" w:rsidP="0068573F">
      <w:pPr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334A2">
        <w:rPr>
          <w:rFonts w:ascii="Bookman Old Style" w:hAnsi="Bookman Old Style"/>
          <w:b/>
          <w:color w:val="002060"/>
          <w:sz w:val="24"/>
          <w:szCs w:val="24"/>
        </w:rPr>
        <w:t>SPECIALITA’ SINGOLO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2411"/>
      </w:tblGrid>
      <w:tr w:rsidR="0068573F" w14:paraId="2755285F" w14:textId="77777777" w:rsidTr="003950D0">
        <w:trPr>
          <w:jc w:val="center"/>
        </w:trPr>
        <w:tc>
          <w:tcPr>
            <w:tcW w:w="3700" w:type="dxa"/>
            <w:shd w:val="clear" w:color="auto" w:fill="FFFF00"/>
          </w:tcPr>
          <w:p w14:paraId="3DB33492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14:paraId="1EF4906B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37542D2D" w14:textId="77777777" w:rsidTr="003950D0">
        <w:trPr>
          <w:jc w:val="center"/>
        </w:trPr>
        <w:tc>
          <w:tcPr>
            <w:tcW w:w="3700" w:type="dxa"/>
          </w:tcPr>
          <w:p w14:paraId="08FA93A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14:paraId="0FFEA6D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43B746B4" w14:textId="77777777" w:rsidTr="003950D0">
        <w:trPr>
          <w:jc w:val="center"/>
        </w:trPr>
        <w:tc>
          <w:tcPr>
            <w:tcW w:w="3700" w:type="dxa"/>
          </w:tcPr>
          <w:p w14:paraId="3355D65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14:paraId="7F0D7E68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4EF057D4" w14:textId="77777777" w:rsidTr="003950D0">
        <w:trPr>
          <w:jc w:val="center"/>
        </w:trPr>
        <w:tc>
          <w:tcPr>
            <w:tcW w:w="3700" w:type="dxa"/>
          </w:tcPr>
          <w:p w14:paraId="6920490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14:paraId="169E38A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1AC4DAF9" w14:textId="77777777" w:rsidTr="003950D0">
        <w:trPr>
          <w:jc w:val="center"/>
        </w:trPr>
        <w:tc>
          <w:tcPr>
            <w:tcW w:w="3700" w:type="dxa"/>
          </w:tcPr>
          <w:p w14:paraId="75662ED6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2411" w:type="dxa"/>
          </w:tcPr>
          <w:p w14:paraId="6C1FCB3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6C30A798" w14:textId="77777777" w:rsidTr="003950D0">
        <w:trPr>
          <w:jc w:val="center"/>
        </w:trPr>
        <w:tc>
          <w:tcPr>
            <w:tcW w:w="3700" w:type="dxa"/>
          </w:tcPr>
          <w:p w14:paraId="0D11470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“A”</w:t>
            </w:r>
          </w:p>
        </w:tc>
        <w:tc>
          <w:tcPr>
            <w:tcW w:w="2411" w:type="dxa"/>
          </w:tcPr>
          <w:p w14:paraId="6ADE4602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5AB547B2" w14:textId="77777777" w:rsidTr="003950D0">
        <w:trPr>
          <w:jc w:val="center"/>
        </w:trPr>
        <w:tc>
          <w:tcPr>
            <w:tcW w:w="3700" w:type="dxa"/>
          </w:tcPr>
          <w:p w14:paraId="219A6F9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“B”</w:t>
            </w:r>
          </w:p>
        </w:tc>
        <w:tc>
          <w:tcPr>
            <w:tcW w:w="2411" w:type="dxa"/>
          </w:tcPr>
          <w:p w14:paraId="3CB72FE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5E3A1C10" w14:textId="77777777" w:rsidTr="003950D0">
        <w:trPr>
          <w:jc w:val="center"/>
        </w:trPr>
        <w:tc>
          <w:tcPr>
            <w:tcW w:w="3700" w:type="dxa"/>
          </w:tcPr>
          <w:p w14:paraId="778C59E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“A”</w:t>
            </w:r>
          </w:p>
        </w:tc>
        <w:tc>
          <w:tcPr>
            <w:tcW w:w="2411" w:type="dxa"/>
          </w:tcPr>
          <w:p w14:paraId="5E61850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70220B6E" w14:textId="77777777" w:rsidTr="003950D0">
        <w:trPr>
          <w:jc w:val="center"/>
        </w:trPr>
        <w:tc>
          <w:tcPr>
            <w:tcW w:w="3700" w:type="dxa"/>
          </w:tcPr>
          <w:p w14:paraId="7653719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“B”</w:t>
            </w:r>
          </w:p>
        </w:tc>
        <w:tc>
          <w:tcPr>
            <w:tcW w:w="2411" w:type="dxa"/>
          </w:tcPr>
          <w:p w14:paraId="7A38CD1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074B8230" w14:textId="77777777" w:rsidTr="003950D0">
        <w:trPr>
          <w:jc w:val="center"/>
        </w:trPr>
        <w:tc>
          <w:tcPr>
            <w:tcW w:w="3700" w:type="dxa"/>
          </w:tcPr>
          <w:p w14:paraId="651D6DD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“A”</w:t>
            </w:r>
          </w:p>
        </w:tc>
        <w:tc>
          <w:tcPr>
            <w:tcW w:w="2411" w:type="dxa"/>
          </w:tcPr>
          <w:p w14:paraId="350B230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302C2510" w14:textId="77777777" w:rsidTr="003950D0">
        <w:trPr>
          <w:jc w:val="center"/>
        </w:trPr>
        <w:tc>
          <w:tcPr>
            <w:tcW w:w="3700" w:type="dxa"/>
          </w:tcPr>
          <w:p w14:paraId="76CE193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ESORDIENTI”B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”</w:t>
            </w:r>
          </w:p>
        </w:tc>
        <w:tc>
          <w:tcPr>
            <w:tcW w:w="2411" w:type="dxa"/>
          </w:tcPr>
          <w:p w14:paraId="5BAA5282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2E2B2F28" w14:textId="77777777" w:rsidTr="003950D0">
        <w:trPr>
          <w:jc w:val="center"/>
        </w:trPr>
        <w:tc>
          <w:tcPr>
            <w:tcW w:w="3700" w:type="dxa"/>
          </w:tcPr>
          <w:p w14:paraId="2896968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“A”</w:t>
            </w:r>
          </w:p>
        </w:tc>
        <w:tc>
          <w:tcPr>
            <w:tcW w:w="2411" w:type="dxa"/>
          </w:tcPr>
          <w:p w14:paraId="3418957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5FB0ED43" w14:textId="77777777" w:rsidTr="003950D0">
        <w:trPr>
          <w:jc w:val="center"/>
        </w:trPr>
        <w:tc>
          <w:tcPr>
            <w:tcW w:w="3700" w:type="dxa"/>
          </w:tcPr>
          <w:p w14:paraId="49BCD01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“B”</w:t>
            </w:r>
          </w:p>
        </w:tc>
        <w:tc>
          <w:tcPr>
            <w:tcW w:w="2411" w:type="dxa"/>
          </w:tcPr>
          <w:p w14:paraId="6B881C4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748CE7E6" w14:textId="77777777" w:rsidTr="003950D0">
        <w:trPr>
          <w:jc w:val="center"/>
        </w:trPr>
        <w:tc>
          <w:tcPr>
            <w:tcW w:w="3700" w:type="dxa"/>
          </w:tcPr>
          <w:p w14:paraId="218B02B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“A”</w:t>
            </w:r>
          </w:p>
        </w:tc>
        <w:tc>
          <w:tcPr>
            <w:tcW w:w="2411" w:type="dxa"/>
          </w:tcPr>
          <w:p w14:paraId="6CF455C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1C12C16E" w14:textId="77777777" w:rsidTr="003950D0">
        <w:trPr>
          <w:jc w:val="center"/>
        </w:trPr>
        <w:tc>
          <w:tcPr>
            <w:tcW w:w="3700" w:type="dxa"/>
          </w:tcPr>
          <w:p w14:paraId="5CA94C9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“B”</w:t>
            </w:r>
          </w:p>
        </w:tc>
        <w:tc>
          <w:tcPr>
            <w:tcW w:w="2411" w:type="dxa"/>
          </w:tcPr>
          <w:p w14:paraId="65EBA48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3CF255AB" w14:textId="77777777" w:rsidTr="003950D0">
        <w:trPr>
          <w:jc w:val="center"/>
        </w:trPr>
        <w:tc>
          <w:tcPr>
            <w:tcW w:w="3700" w:type="dxa"/>
          </w:tcPr>
          <w:p w14:paraId="1693674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14:paraId="2FED481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12FD8933" w14:textId="77777777" w:rsidTr="003950D0">
        <w:trPr>
          <w:jc w:val="center"/>
        </w:trPr>
        <w:tc>
          <w:tcPr>
            <w:tcW w:w="3700" w:type="dxa"/>
          </w:tcPr>
          <w:p w14:paraId="37CD626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14:paraId="5D43F43C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1E05B27D" w14:textId="77777777" w:rsidTr="003950D0">
        <w:trPr>
          <w:jc w:val="center"/>
        </w:trPr>
        <w:tc>
          <w:tcPr>
            <w:tcW w:w="3700" w:type="dxa"/>
          </w:tcPr>
          <w:p w14:paraId="2385367B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14:paraId="4887D51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2063671F" w14:textId="77777777" w:rsidTr="003950D0">
        <w:trPr>
          <w:jc w:val="center"/>
        </w:trPr>
        <w:tc>
          <w:tcPr>
            <w:tcW w:w="3700" w:type="dxa"/>
          </w:tcPr>
          <w:p w14:paraId="5B9D198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14:paraId="34EA6CF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14:paraId="2077E1D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538B2DA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3220875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7B4819FE" w14:textId="77777777" w:rsidR="0068573F" w:rsidRPr="003A38B7" w:rsidRDefault="0068573F" w:rsidP="0068573F">
      <w:pPr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lastRenderedPageBreak/>
        <w:t>SPECIALITA’ COPPIE ARTISTICO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2411"/>
      </w:tblGrid>
      <w:tr w:rsidR="0068573F" w14:paraId="3E6B9EB2" w14:textId="77777777" w:rsidTr="003950D0">
        <w:trPr>
          <w:jc w:val="center"/>
        </w:trPr>
        <w:tc>
          <w:tcPr>
            <w:tcW w:w="3700" w:type="dxa"/>
            <w:shd w:val="clear" w:color="auto" w:fill="FFFF00"/>
          </w:tcPr>
          <w:p w14:paraId="181A310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14:paraId="3FD7372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682755E9" w14:textId="77777777" w:rsidTr="003950D0">
        <w:trPr>
          <w:jc w:val="center"/>
        </w:trPr>
        <w:tc>
          <w:tcPr>
            <w:tcW w:w="3700" w:type="dxa"/>
          </w:tcPr>
          <w:p w14:paraId="41B3F01A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14:paraId="2F0EDC5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66772FF0" w14:textId="77777777" w:rsidTr="003950D0">
        <w:trPr>
          <w:jc w:val="center"/>
        </w:trPr>
        <w:tc>
          <w:tcPr>
            <w:tcW w:w="3700" w:type="dxa"/>
          </w:tcPr>
          <w:p w14:paraId="4817ABDA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14:paraId="4F28ACB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79036FD9" w14:textId="77777777" w:rsidTr="003950D0">
        <w:trPr>
          <w:jc w:val="center"/>
        </w:trPr>
        <w:tc>
          <w:tcPr>
            <w:tcW w:w="3700" w:type="dxa"/>
          </w:tcPr>
          <w:p w14:paraId="0576F843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14:paraId="401ECF4C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5B8483F7" w14:textId="77777777" w:rsidTr="003950D0">
        <w:trPr>
          <w:jc w:val="center"/>
        </w:trPr>
        <w:tc>
          <w:tcPr>
            <w:tcW w:w="3700" w:type="dxa"/>
          </w:tcPr>
          <w:p w14:paraId="13E6BE7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2411" w:type="dxa"/>
          </w:tcPr>
          <w:p w14:paraId="16266F32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0CE120FB" w14:textId="77777777" w:rsidTr="003950D0">
        <w:trPr>
          <w:jc w:val="center"/>
        </w:trPr>
        <w:tc>
          <w:tcPr>
            <w:tcW w:w="3700" w:type="dxa"/>
          </w:tcPr>
          <w:p w14:paraId="05C77A6B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2411" w:type="dxa"/>
          </w:tcPr>
          <w:p w14:paraId="50B00C9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68573F" w14:paraId="0D027AE0" w14:textId="77777777" w:rsidTr="003950D0">
        <w:trPr>
          <w:jc w:val="center"/>
        </w:trPr>
        <w:tc>
          <w:tcPr>
            <w:tcW w:w="3700" w:type="dxa"/>
          </w:tcPr>
          <w:p w14:paraId="33BB0245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2411" w:type="dxa"/>
          </w:tcPr>
          <w:p w14:paraId="2852D6A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7BE64879" w14:textId="77777777" w:rsidTr="003950D0">
        <w:trPr>
          <w:jc w:val="center"/>
        </w:trPr>
        <w:tc>
          <w:tcPr>
            <w:tcW w:w="3700" w:type="dxa"/>
          </w:tcPr>
          <w:p w14:paraId="3330968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2411" w:type="dxa"/>
          </w:tcPr>
          <w:p w14:paraId="6A0C7B62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30B2A933" w14:textId="77777777" w:rsidTr="003950D0">
        <w:trPr>
          <w:jc w:val="center"/>
        </w:trPr>
        <w:tc>
          <w:tcPr>
            <w:tcW w:w="3700" w:type="dxa"/>
          </w:tcPr>
          <w:p w14:paraId="4C773D0C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REGIONALE</w:t>
            </w:r>
          </w:p>
        </w:tc>
        <w:tc>
          <w:tcPr>
            <w:tcW w:w="2411" w:type="dxa"/>
          </w:tcPr>
          <w:p w14:paraId="156DCF3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1537FC56" w14:textId="77777777" w:rsidTr="003950D0">
        <w:trPr>
          <w:jc w:val="center"/>
        </w:trPr>
        <w:tc>
          <w:tcPr>
            <w:tcW w:w="3700" w:type="dxa"/>
          </w:tcPr>
          <w:p w14:paraId="5111E2EB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2411" w:type="dxa"/>
          </w:tcPr>
          <w:p w14:paraId="363B1F9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4362E997" w14:textId="77777777" w:rsidTr="003950D0">
        <w:trPr>
          <w:jc w:val="center"/>
        </w:trPr>
        <w:tc>
          <w:tcPr>
            <w:tcW w:w="3700" w:type="dxa"/>
          </w:tcPr>
          <w:p w14:paraId="1FD83B39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14:paraId="4564B43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5DA2AFC1" w14:textId="77777777" w:rsidTr="003950D0">
        <w:trPr>
          <w:jc w:val="center"/>
        </w:trPr>
        <w:tc>
          <w:tcPr>
            <w:tcW w:w="3700" w:type="dxa"/>
          </w:tcPr>
          <w:p w14:paraId="44A81B80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14:paraId="0033C89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4D0D4934" w14:textId="77777777" w:rsidTr="003950D0">
        <w:trPr>
          <w:jc w:val="center"/>
        </w:trPr>
        <w:tc>
          <w:tcPr>
            <w:tcW w:w="3700" w:type="dxa"/>
          </w:tcPr>
          <w:p w14:paraId="453D5EB9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14:paraId="5E67BEB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8573F" w14:paraId="2DB6258A" w14:textId="77777777" w:rsidTr="003950D0">
        <w:trPr>
          <w:jc w:val="center"/>
        </w:trPr>
        <w:tc>
          <w:tcPr>
            <w:tcW w:w="3700" w:type="dxa"/>
          </w:tcPr>
          <w:p w14:paraId="11BE22F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14:paraId="4651083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14:paraId="3FCAF201" w14:textId="77777777" w:rsidR="0068573F" w:rsidRPr="00A54C92" w:rsidRDefault="0068573F" w:rsidP="0068573F">
      <w:pPr>
        <w:rPr>
          <w:rFonts w:ascii="Bookman Old Style" w:hAnsi="Bookman Old Style"/>
          <w:sz w:val="8"/>
          <w:szCs w:val="8"/>
        </w:rPr>
      </w:pPr>
    </w:p>
    <w:p w14:paraId="04A61A4C" w14:textId="77777777" w:rsidR="0068573F" w:rsidRDefault="0068573F" w:rsidP="0068573F">
      <w:pPr>
        <w:rPr>
          <w:rFonts w:ascii="Bookman Old Style" w:hAnsi="Bookman Old Style"/>
          <w:sz w:val="24"/>
          <w:szCs w:val="24"/>
          <w:u w:val="single"/>
        </w:rPr>
      </w:pPr>
    </w:p>
    <w:p w14:paraId="67B2E627" w14:textId="3A5FB4C1" w:rsidR="0068573F" w:rsidRPr="003A38B7" w:rsidRDefault="0068573F" w:rsidP="0068573F">
      <w:pPr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14:paraId="5534658C" w14:textId="77777777" w:rsidR="0068573F" w:rsidRPr="008D1863" w:rsidRDefault="0068573F" w:rsidP="0068573F">
      <w:pPr>
        <w:rPr>
          <w:rFonts w:ascii="Bookman Old Style" w:hAnsi="Bookman Old Style"/>
          <w:sz w:val="8"/>
          <w:szCs w:val="8"/>
        </w:rPr>
      </w:pPr>
    </w:p>
    <w:p w14:paraId="56287D9B" w14:textId="77777777" w:rsidR="0068573F" w:rsidRPr="003A38B7" w:rsidRDefault="0068573F" w:rsidP="0068573F">
      <w:pPr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COPPIE DANZA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68573F" w14:paraId="5FC2DA32" w14:textId="77777777" w:rsidTr="003950D0">
        <w:trPr>
          <w:jc w:val="center"/>
        </w:trPr>
        <w:tc>
          <w:tcPr>
            <w:tcW w:w="3601" w:type="dxa"/>
            <w:shd w:val="clear" w:color="auto" w:fill="FFFF00"/>
          </w:tcPr>
          <w:p w14:paraId="6A6783A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2033013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2FA7760C" w14:textId="77777777" w:rsidTr="003950D0">
        <w:trPr>
          <w:jc w:val="center"/>
        </w:trPr>
        <w:tc>
          <w:tcPr>
            <w:tcW w:w="3601" w:type="dxa"/>
          </w:tcPr>
          <w:p w14:paraId="51399EFB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14:paraId="2A94F5D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0E80A1BD" w14:textId="77777777" w:rsidTr="003950D0">
        <w:trPr>
          <w:jc w:val="center"/>
        </w:trPr>
        <w:tc>
          <w:tcPr>
            <w:tcW w:w="3601" w:type="dxa"/>
          </w:tcPr>
          <w:p w14:paraId="46686E65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14:paraId="2F5FEFD6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4E9FBE72" w14:textId="77777777" w:rsidTr="003950D0">
        <w:trPr>
          <w:jc w:val="center"/>
        </w:trPr>
        <w:tc>
          <w:tcPr>
            <w:tcW w:w="3601" w:type="dxa"/>
          </w:tcPr>
          <w:p w14:paraId="77C97D97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14:paraId="07E3F0F6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5672B954" w14:textId="77777777" w:rsidTr="003950D0">
        <w:trPr>
          <w:jc w:val="center"/>
        </w:trPr>
        <w:tc>
          <w:tcPr>
            <w:tcW w:w="3601" w:type="dxa"/>
          </w:tcPr>
          <w:p w14:paraId="6159F447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3303" w:type="dxa"/>
          </w:tcPr>
          <w:p w14:paraId="52FD31F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13BC5866" w14:textId="77777777" w:rsidTr="003950D0">
        <w:trPr>
          <w:jc w:val="center"/>
        </w:trPr>
        <w:tc>
          <w:tcPr>
            <w:tcW w:w="3601" w:type="dxa"/>
          </w:tcPr>
          <w:p w14:paraId="0A3CBB3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3303" w:type="dxa"/>
          </w:tcPr>
          <w:p w14:paraId="56E7BFF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746E2EEE" w14:textId="77777777" w:rsidTr="003950D0">
        <w:trPr>
          <w:jc w:val="center"/>
        </w:trPr>
        <w:tc>
          <w:tcPr>
            <w:tcW w:w="3601" w:type="dxa"/>
          </w:tcPr>
          <w:p w14:paraId="3B980996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14:paraId="52B492B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554F877E" w14:textId="77777777" w:rsidTr="003950D0">
        <w:trPr>
          <w:jc w:val="center"/>
        </w:trPr>
        <w:tc>
          <w:tcPr>
            <w:tcW w:w="3601" w:type="dxa"/>
          </w:tcPr>
          <w:p w14:paraId="420B4B3C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3303" w:type="dxa"/>
          </w:tcPr>
          <w:p w14:paraId="4652107E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5ECF6283" w14:textId="77777777" w:rsidTr="003950D0">
        <w:trPr>
          <w:jc w:val="center"/>
        </w:trPr>
        <w:tc>
          <w:tcPr>
            <w:tcW w:w="3601" w:type="dxa"/>
          </w:tcPr>
          <w:p w14:paraId="670DBED1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3303" w:type="dxa"/>
          </w:tcPr>
          <w:p w14:paraId="155E542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5522F215" w14:textId="77777777" w:rsidTr="003950D0">
        <w:trPr>
          <w:jc w:val="center"/>
        </w:trPr>
        <w:tc>
          <w:tcPr>
            <w:tcW w:w="3601" w:type="dxa"/>
          </w:tcPr>
          <w:p w14:paraId="55032F94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3303" w:type="dxa"/>
          </w:tcPr>
          <w:p w14:paraId="7645217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63AD9DF8" w14:textId="77777777" w:rsidTr="003950D0">
        <w:trPr>
          <w:jc w:val="center"/>
        </w:trPr>
        <w:tc>
          <w:tcPr>
            <w:tcW w:w="3601" w:type="dxa"/>
          </w:tcPr>
          <w:p w14:paraId="38ADEDAA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3303" w:type="dxa"/>
          </w:tcPr>
          <w:p w14:paraId="03836B0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0BBFDBDD" w14:textId="77777777" w:rsidTr="003950D0">
        <w:trPr>
          <w:jc w:val="center"/>
        </w:trPr>
        <w:tc>
          <w:tcPr>
            <w:tcW w:w="3601" w:type="dxa"/>
          </w:tcPr>
          <w:p w14:paraId="1692164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14:paraId="7D6E4E5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33FEF15B" w14:textId="77777777" w:rsidTr="003950D0">
        <w:trPr>
          <w:jc w:val="center"/>
        </w:trPr>
        <w:tc>
          <w:tcPr>
            <w:tcW w:w="3601" w:type="dxa"/>
          </w:tcPr>
          <w:p w14:paraId="5A625DC3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ESORDIENTI  REGIONALE</w:t>
            </w:r>
            <w:proofErr w:type="gramEnd"/>
          </w:p>
        </w:tc>
        <w:tc>
          <w:tcPr>
            <w:tcW w:w="3303" w:type="dxa"/>
          </w:tcPr>
          <w:p w14:paraId="0AB3EFB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410E4946" w14:textId="77777777" w:rsidTr="003950D0">
        <w:trPr>
          <w:jc w:val="center"/>
        </w:trPr>
        <w:tc>
          <w:tcPr>
            <w:tcW w:w="3601" w:type="dxa"/>
          </w:tcPr>
          <w:p w14:paraId="567DEF4C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3303" w:type="dxa"/>
          </w:tcPr>
          <w:p w14:paraId="38521C2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</w:tbl>
    <w:p w14:paraId="5C1DE51C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01EB457B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39D53F26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(**) Somma Totale delle Due Danze Obbligatorie</w:t>
      </w:r>
    </w:p>
    <w:p w14:paraId="44E468E0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32D42E4E" w14:textId="77777777" w:rsidR="0068573F" w:rsidRDefault="0068573F" w:rsidP="0068573F">
      <w:pPr>
        <w:jc w:val="center"/>
        <w:rPr>
          <w:rFonts w:ascii="Bookman Old Style" w:hAnsi="Bookman Old Style"/>
          <w:b/>
          <w:color w:val="7030A0"/>
          <w:sz w:val="24"/>
          <w:szCs w:val="24"/>
        </w:rPr>
      </w:pPr>
    </w:p>
    <w:p w14:paraId="09984294" w14:textId="734B8257" w:rsidR="0068573F" w:rsidRPr="00E423CF" w:rsidRDefault="0068573F" w:rsidP="0068573F">
      <w:pPr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lastRenderedPageBreak/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68573F" w14:paraId="5C9A6D3D" w14:textId="77777777" w:rsidTr="003950D0">
        <w:trPr>
          <w:jc w:val="center"/>
        </w:trPr>
        <w:tc>
          <w:tcPr>
            <w:tcW w:w="3601" w:type="dxa"/>
            <w:shd w:val="clear" w:color="auto" w:fill="FFFF00"/>
          </w:tcPr>
          <w:p w14:paraId="313EDC2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539029A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447D9848" w14:textId="77777777" w:rsidTr="003950D0">
        <w:trPr>
          <w:jc w:val="center"/>
        </w:trPr>
        <w:tc>
          <w:tcPr>
            <w:tcW w:w="3601" w:type="dxa"/>
          </w:tcPr>
          <w:p w14:paraId="2B5DB63F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ALLIEVI</w:t>
            </w:r>
          </w:p>
        </w:tc>
        <w:tc>
          <w:tcPr>
            <w:tcW w:w="3303" w:type="dxa"/>
          </w:tcPr>
          <w:p w14:paraId="452556BE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68573F" w14:paraId="4E77BBFD" w14:textId="77777777" w:rsidTr="003950D0">
        <w:trPr>
          <w:jc w:val="center"/>
        </w:trPr>
        <w:tc>
          <w:tcPr>
            <w:tcW w:w="3601" w:type="dxa"/>
          </w:tcPr>
          <w:p w14:paraId="2147D328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CADETTI</w:t>
            </w:r>
          </w:p>
        </w:tc>
        <w:tc>
          <w:tcPr>
            <w:tcW w:w="3303" w:type="dxa"/>
          </w:tcPr>
          <w:p w14:paraId="5B7C669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68573F" w14:paraId="59A10D1E" w14:textId="77777777" w:rsidTr="003950D0">
        <w:trPr>
          <w:jc w:val="center"/>
        </w:trPr>
        <w:tc>
          <w:tcPr>
            <w:tcW w:w="3601" w:type="dxa"/>
          </w:tcPr>
          <w:p w14:paraId="6273C7A7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JEUNESSE</w:t>
            </w:r>
          </w:p>
        </w:tc>
        <w:tc>
          <w:tcPr>
            <w:tcW w:w="3303" w:type="dxa"/>
          </w:tcPr>
          <w:p w14:paraId="0EBF3D58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68573F" w14:paraId="1FB05BA7" w14:textId="77777777" w:rsidTr="003950D0">
        <w:trPr>
          <w:jc w:val="center"/>
        </w:trPr>
        <w:tc>
          <w:tcPr>
            <w:tcW w:w="3601" w:type="dxa"/>
          </w:tcPr>
          <w:p w14:paraId="128121ED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JUNIORES</w:t>
            </w:r>
          </w:p>
        </w:tc>
        <w:tc>
          <w:tcPr>
            <w:tcW w:w="3303" w:type="dxa"/>
          </w:tcPr>
          <w:p w14:paraId="7EFF356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68573F" w14:paraId="57E50AA8" w14:textId="77777777" w:rsidTr="003950D0">
        <w:trPr>
          <w:jc w:val="center"/>
        </w:trPr>
        <w:tc>
          <w:tcPr>
            <w:tcW w:w="3601" w:type="dxa"/>
          </w:tcPr>
          <w:p w14:paraId="4BB8E82A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SENIORES</w:t>
            </w:r>
          </w:p>
        </w:tc>
        <w:tc>
          <w:tcPr>
            <w:tcW w:w="3303" w:type="dxa"/>
          </w:tcPr>
          <w:p w14:paraId="0FAF6C9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</w:tbl>
    <w:p w14:paraId="08D6C546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325AB3AC" w14:textId="77777777" w:rsidR="0068573F" w:rsidRPr="003A38B7" w:rsidRDefault="0068573F" w:rsidP="0068573F">
      <w:pPr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14:paraId="5CAB8B86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68573F" w14:paraId="46111CFF" w14:textId="77777777" w:rsidTr="003950D0">
        <w:trPr>
          <w:jc w:val="center"/>
        </w:trPr>
        <w:tc>
          <w:tcPr>
            <w:tcW w:w="3601" w:type="dxa"/>
            <w:shd w:val="clear" w:color="auto" w:fill="FFFF00"/>
          </w:tcPr>
          <w:p w14:paraId="3C147CCE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DIVISIONE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7904BE9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51DCBFF0" w14:textId="77777777" w:rsidTr="003950D0">
        <w:trPr>
          <w:jc w:val="center"/>
        </w:trPr>
        <w:tc>
          <w:tcPr>
            <w:tcW w:w="3601" w:type="dxa"/>
          </w:tcPr>
          <w:p w14:paraId="199230A4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ESORDIENTI</w:t>
            </w:r>
          </w:p>
        </w:tc>
        <w:tc>
          <w:tcPr>
            <w:tcW w:w="3303" w:type="dxa"/>
          </w:tcPr>
          <w:p w14:paraId="1860BA6E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68573F" w14:paraId="53F63EBB" w14:textId="77777777" w:rsidTr="003950D0">
        <w:trPr>
          <w:jc w:val="center"/>
        </w:trPr>
        <w:tc>
          <w:tcPr>
            <w:tcW w:w="3601" w:type="dxa"/>
          </w:tcPr>
          <w:p w14:paraId="1CBC39F3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ALLIEVI</w:t>
            </w:r>
          </w:p>
        </w:tc>
        <w:tc>
          <w:tcPr>
            <w:tcW w:w="3303" w:type="dxa"/>
          </w:tcPr>
          <w:p w14:paraId="7C07D7F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68573F" w14:paraId="291DE918" w14:textId="77777777" w:rsidTr="003950D0">
        <w:trPr>
          <w:jc w:val="center"/>
        </w:trPr>
        <w:tc>
          <w:tcPr>
            <w:tcW w:w="3601" w:type="dxa"/>
          </w:tcPr>
          <w:p w14:paraId="28D177C2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“A”</w:t>
            </w:r>
          </w:p>
        </w:tc>
        <w:tc>
          <w:tcPr>
            <w:tcW w:w="3303" w:type="dxa"/>
          </w:tcPr>
          <w:p w14:paraId="06EC0F91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68573F" w14:paraId="40674EEE" w14:textId="77777777" w:rsidTr="003950D0">
        <w:trPr>
          <w:jc w:val="center"/>
        </w:trPr>
        <w:tc>
          <w:tcPr>
            <w:tcW w:w="3601" w:type="dxa"/>
          </w:tcPr>
          <w:p w14:paraId="7B841921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DIVISIONE “B”  </w:t>
            </w:r>
          </w:p>
        </w:tc>
        <w:tc>
          <w:tcPr>
            <w:tcW w:w="3303" w:type="dxa"/>
          </w:tcPr>
          <w:p w14:paraId="15C4F7E8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Danze Obbligatorie </w:t>
            </w:r>
          </w:p>
        </w:tc>
      </w:tr>
      <w:tr w:rsidR="0068573F" w14:paraId="7DD495A0" w14:textId="77777777" w:rsidTr="003950D0">
        <w:trPr>
          <w:jc w:val="center"/>
        </w:trPr>
        <w:tc>
          <w:tcPr>
            <w:tcW w:w="3601" w:type="dxa"/>
          </w:tcPr>
          <w:p w14:paraId="564BDD85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“C”</w:t>
            </w:r>
          </w:p>
        </w:tc>
        <w:tc>
          <w:tcPr>
            <w:tcW w:w="3303" w:type="dxa"/>
          </w:tcPr>
          <w:p w14:paraId="377E2816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68573F" w14:paraId="0C6BB724" w14:textId="77777777" w:rsidTr="003950D0">
        <w:trPr>
          <w:jc w:val="center"/>
        </w:trPr>
        <w:tc>
          <w:tcPr>
            <w:tcW w:w="3601" w:type="dxa"/>
          </w:tcPr>
          <w:p w14:paraId="5F7D1FD2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“D”</w:t>
            </w:r>
          </w:p>
        </w:tc>
        <w:tc>
          <w:tcPr>
            <w:tcW w:w="3303" w:type="dxa"/>
          </w:tcPr>
          <w:p w14:paraId="5E3AAF8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</w:tbl>
    <w:p w14:paraId="1B5D9A4D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70F5349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Procedimento ed esecuzione: </w:t>
      </w:r>
    </w:p>
    <w:p w14:paraId="09F0778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del gruppo delle danze obbligatorie;</w:t>
      </w:r>
    </w:p>
    <w:p w14:paraId="69263FB2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di una delle danze all’interno del gruppo ed esecuzione</w:t>
      </w:r>
    </w:p>
    <w:p w14:paraId="7B667EB4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esecuzione della danza obbligatoria prevista per la finale.</w:t>
      </w:r>
    </w:p>
    <w:p w14:paraId="2617C6F0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937AF4A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84C9C5F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9A0AFE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Somma Totale delle Due Danze Obbligatorie</w:t>
      </w:r>
    </w:p>
    <w:p w14:paraId="5E17D754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17020743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43DD466B" w14:textId="77777777" w:rsidR="0068573F" w:rsidRPr="001A46AA" w:rsidRDefault="0068573F" w:rsidP="0068573F">
      <w:pPr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 INTERNAZIONALE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68573F" w14:paraId="711BE931" w14:textId="77777777" w:rsidTr="003950D0">
        <w:trPr>
          <w:jc w:val="center"/>
        </w:trPr>
        <w:tc>
          <w:tcPr>
            <w:tcW w:w="3601" w:type="dxa"/>
            <w:shd w:val="clear" w:color="auto" w:fill="FFFF00"/>
          </w:tcPr>
          <w:p w14:paraId="1AE34FB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1D76C97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1598CF96" w14:textId="77777777" w:rsidTr="003950D0">
        <w:trPr>
          <w:jc w:val="center"/>
        </w:trPr>
        <w:tc>
          <w:tcPr>
            <w:tcW w:w="3601" w:type="dxa"/>
          </w:tcPr>
          <w:p w14:paraId="56CDEC85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14:paraId="34F77D9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 </w:t>
            </w:r>
          </w:p>
        </w:tc>
      </w:tr>
      <w:tr w:rsidR="0068573F" w14:paraId="064942E3" w14:textId="77777777" w:rsidTr="003950D0">
        <w:trPr>
          <w:jc w:val="center"/>
        </w:trPr>
        <w:tc>
          <w:tcPr>
            <w:tcW w:w="3601" w:type="dxa"/>
          </w:tcPr>
          <w:p w14:paraId="226071E7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14:paraId="68FE7E89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42A2EB74" w14:textId="77777777" w:rsidTr="003950D0">
        <w:trPr>
          <w:jc w:val="center"/>
        </w:trPr>
        <w:tc>
          <w:tcPr>
            <w:tcW w:w="3601" w:type="dxa"/>
          </w:tcPr>
          <w:p w14:paraId="4397AE45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14:paraId="2D05629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</w:p>
        </w:tc>
      </w:tr>
      <w:tr w:rsidR="0068573F" w14:paraId="1EB3DEDB" w14:textId="77777777" w:rsidTr="003950D0">
        <w:trPr>
          <w:jc w:val="center"/>
        </w:trPr>
        <w:tc>
          <w:tcPr>
            <w:tcW w:w="3601" w:type="dxa"/>
          </w:tcPr>
          <w:p w14:paraId="7F2FA35E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CADETTI </w:t>
            </w:r>
          </w:p>
        </w:tc>
        <w:tc>
          <w:tcPr>
            <w:tcW w:w="3303" w:type="dxa"/>
          </w:tcPr>
          <w:p w14:paraId="619B525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  </w:t>
            </w:r>
          </w:p>
        </w:tc>
      </w:tr>
      <w:tr w:rsidR="0068573F" w14:paraId="572EA960" w14:textId="77777777" w:rsidTr="003950D0">
        <w:trPr>
          <w:jc w:val="center"/>
        </w:trPr>
        <w:tc>
          <w:tcPr>
            <w:tcW w:w="3601" w:type="dxa"/>
          </w:tcPr>
          <w:p w14:paraId="757930F3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</w:t>
            </w:r>
          </w:p>
        </w:tc>
        <w:tc>
          <w:tcPr>
            <w:tcW w:w="3303" w:type="dxa"/>
          </w:tcPr>
          <w:p w14:paraId="4557DFBA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68573F" w14:paraId="7E1C5E25" w14:textId="77777777" w:rsidTr="003950D0">
        <w:trPr>
          <w:jc w:val="center"/>
        </w:trPr>
        <w:tc>
          <w:tcPr>
            <w:tcW w:w="3601" w:type="dxa"/>
          </w:tcPr>
          <w:p w14:paraId="3424BAAB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14:paraId="0019F017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 </w:t>
            </w:r>
          </w:p>
        </w:tc>
      </w:tr>
      <w:tr w:rsidR="0068573F" w14:paraId="1A7D1F9A" w14:textId="77777777" w:rsidTr="003950D0">
        <w:trPr>
          <w:jc w:val="center"/>
        </w:trPr>
        <w:tc>
          <w:tcPr>
            <w:tcW w:w="3601" w:type="dxa"/>
          </w:tcPr>
          <w:p w14:paraId="2154AFB3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14:paraId="48E529B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</w:tbl>
    <w:p w14:paraId="4D32288B" w14:textId="77777777" w:rsidR="0068573F" w:rsidRDefault="0068573F" w:rsidP="0068573F">
      <w:pPr>
        <w:jc w:val="center"/>
        <w:rPr>
          <w:rFonts w:ascii="Bookman Old Style" w:hAnsi="Bookman Old Style"/>
          <w:sz w:val="24"/>
          <w:szCs w:val="24"/>
        </w:rPr>
      </w:pPr>
    </w:p>
    <w:p w14:paraId="184A2EE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0F6BFB7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4525C139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14:paraId="5472775B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60DE6C7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1F680D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3A33D506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59324900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4659BB1F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B6C5EAA" w14:textId="77777777" w:rsidR="0068573F" w:rsidRPr="001A46AA" w:rsidRDefault="0068573F" w:rsidP="0068573F">
      <w:pPr>
        <w:jc w:val="center"/>
        <w:rPr>
          <w:rFonts w:ascii="Bookman Old Style" w:hAnsi="Bookman Old Style"/>
          <w:b/>
          <w:color w:val="7030A0"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lastRenderedPageBreak/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GRUPPI SPETTACOLO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3168"/>
      </w:tblGrid>
      <w:tr w:rsidR="0068573F" w14:paraId="45552857" w14:textId="77777777" w:rsidTr="003950D0">
        <w:trPr>
          <w:jc w:val="center"/>
        </w:trPr>
        <w:tc>
          <w:tcPr>
            <w:tcW w:w="3736" w:type="dxa"/>
            <w:shd w:val="clear" w:color="auto" w:fill="FFFF00"/>
          </w:tcPr>
          <w:p w14:paraId="077887C3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168" w:type="dxa"/>
            <w:shd w:val="clear" w:color="auto" w:fill="B6DDE8" w:themeFill="accent5" w:themeFillTint="66"/>
          </w:tcPr>
          <w:p w14:paraId="35FCFBD0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68573F" w14:paraId="33AE48F8" w14:textId="77777777" w:rsidTr="003950D0">
        <w:trPr>
          <w:jc w:val="center"/>
        </w:trPr>
        <w:tc>
          <w:tcPr>
            <w:tcW w:w="3736" w:type="dxa"/>
          </w:tcPr>
          <w:p w14:paraId="6EF959E9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GRANDI GRUPPI</w:t>
            </w:r>
          </w:p>
        </w:tc>
        <w:tc>
          <w:tcPr>
            <w:tcW w:w="3168" w:type="dxa"/>
          </w:tcPr>
          <w:p w14:paraId="6EFB2458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7F756753" w14:textId="77777777" w:rsidTr="003950D0">
        <w:trPr>
          <w:jc w:val="center"/>
        </w:trPr>
        <w:tc>
          <w:tcPr>
            <w:tcW w:w="3736" w:type="dxa"/>
          </w:tcPr>
          <w:p w14:paraId="40321574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</w:t>
            </w:r>
          </w:p>
        </w:tc>
        <w:tc>
          <w:tcPr>
            <w:tcW w:w="3168" w:type="dxa"/>
          </w:tcPr>
          <w:p w14:paraId="5C6DE84B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57ADBD55" w14:textId="77777777" w:rsidTr="003950D0">
        <w:trPr>
          <w:jc w:val="center"/>
        </w:trPr>
        <w:tc>
          <w:tcPr>
            <w:tcW w:w="3736" w:type="dxa"/>
          </w:tcPr>
          <w:p w14:paraId="5609D270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GRUPPI JUNIOR</w:t>
            </w:r>
          </w:p>
        </w:tc>
        <w:tc>
          <w:tcPr>
            <w:tcW w:w="3168" w:type="dxa"/>
          </w:tcPr>
          <w:p w14:paraId="51DAF31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4CE3C262" w14:textId="77777777" w:rsidTr="003950D0">
        <w:trPr>
          <w:jc w:val="center"/>
        </w:trPr>
        <w:tc>
          <w:tcPr>
            <w:tcW w:w="3736" w:type="dxa"/>
          </w:tcPr>
          <w:p w14:paraId="3F455440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SENIOR</w:t>
            </w:r>
          </w:p>
        </w:tc>
        <w:tc>
          <w:tcPr>
            <w:tcW w:w="3168" w:type="dxa"/>
          </w:tcPr>
          <w:p w14:paraId="61BDE414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4FC6AEB6" w14:textId="77777777" w:rsidTr="003950D0">
        <w:trPr>
          <w:jc w:val="center"/>
        </w:trPr>
        <w:tc>
          <w:tcPr>
            <w:tcW w:w="3736" w:type="dxa"/>
          </w:tcPr>
          <w:p w14:paraId="58A511C0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JUNIOR</w:t>
            </w:r>
          </w:p>
        </w:tc>
        <w:tc>
          <w:tcPr>
            <w:tcW w:w="3168" w:type="dxa"/>
          </w:tcPr>
          <w:p w14:paraId="4FA6DF05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28C10BC0" w14:textId="77777777" w:rsidTr="003950D0">
        <w:trPr>
          <w:trHeight w:val="58"/>
          <w:jc w:val="center"/>
        </w:trPr>
        <w:tc>
          <w:tcPr>
            <w:tcW w:w="3736" w:type="dxa"/>
          </w:tcPr>
          <w:p w14:paraId="14296B8A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CADETTI</w:t>
            </w:r>
          </w:p>
        </w:tc>
        <w:tc>
          <w:tcPr>
            <w:tcW w:w="3168" w:type="dxa"/>
          </w:tcPr>
          <w:p w14:paraId="140F446F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7751B9DF" w14:textId="77777777" w:rsidTr="003950D0">
        <w:trPr>
          <w:jc w:val="center"/>
        </w:trPr>
        <w:tc>
          <w:tcPr>
            <w:tcW w:w="3736" w:type="dxa"/>
          </w:tcPr>
          <w:p w14:paraId="10EC8BC9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 DIV. NAZ.</w:t>
            </w:r>
          </w:p>
        </w:tc>
        <w:tc>
          <w:tcPr>
            <w:tcW w:w="3168" w:type="dxa"/>
          </w:tcPr>
          <w:p w14:paraId="5DBB58FD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68573F" w14:paraId="7242F126" w14:textId="77777777" w:rsidTr="003950D0">
        <w:trPr>
          <w:jc w:val="center"/>
        </w:trPr>
        <w:tc>
          <w:tcPr>
            <w:tcW w:w="3736" w:type="dxa"/>
          </w:tcPr>
          <w:p w14:paraId="1554A9A8" w14:textId="77777777" w:rsidR="0068573F" w:rsidRDefault="0068573F" w:rsidP="003950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DIV. NAZIONALE</w:t>
            </w:r>
          </w:p>
        </w:tc>
        <w:tc>
          <w:tcPr>
            <w:tcW w:w="3168" w:type="dxa"/>
          </w:tcPr>
          <w:p w14:paraId="6BFD5F6E" w14:textId="77777777" w:rsidR="0068573F" w:rsidRDefault="0068573F" w:rsidP="003950D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</w:tbl>
    <w:p w14:paraId="0D2A381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27B78D60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2BAA867F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47F678F9" w14:textId="77777777" w:rsidR="0068573F" w:rsidRPr="006934A6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Giuria</w:t>
      </w:r>
    </w:p>
    <w:p w14:paraId="558BC332" w14:textId="77777777" w:rsidR="0068573F" w:rsidRPr="006934A6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DCC2DBA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giuria è formata da tre giudici, da un segretario e da un Presidente di Giuria, convocati dal CUG Regionale.</w:t>
      </w:r>
    </w:p>
    <w:p w14:paraId="4D032D3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0DEB2999" w14:textId="77777777" w:rsidR="0068573F" w:rsidRPr="006934A6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Punteggio Società</w:t>
      </w:r>
    </w:p>
    <w:p w14:paraId="11A77B0C" w14:textId="77777777" w:rsidR="0068573F" w:rsidRPr="006934A6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1283221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 Società viene assegnato un punteggio in funzione della posizione in classifica dei propri atleti.</w:t>
      </w:r>
    </w:p>
    <w:p w14:paraId="5E1813B9" w14:textId="77777777" w:rsidR="0068573F" w:rsidRPr="001A46AA" w:rsidRDefault="0068573F" w:rsidP="0068573F">
      <w:pPr>
        <w:rPr>
          <w:rFonts w:ascii="Bookman Old Style" w:hAnsi="Bookman Old Style"/>
          <w:sz w:val="8"/>
          <w:szCs w:val="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1"/>
        <w:gridCol w:w="1192"/>
        <w:gridCol w:w="1785"/>
        <w:gridCol w:w="2126"/>
        <w:gridCol w:w="2410"/>
      </w:tblGrid>
      <w:tr w:rsidR="0068573F" w:rsidRPr="006D2359" w14:paraId="5061C7A7" w14:textId="77777777" w:rsidTr="0068573F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98416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20"/>
                <w:szCs w:val="20"/>
              </w:rPr>
            </w:pPr>
            <w:r w:rsidRPr="0060424D">
              <w:rPr>
                <w:rFonts w:ascii="Bookman Old Style" w:eastAsia="Lustria" w:hAnsi="Bookman Old Style" w:cs="Lustria"/>
                <w:sz w:val="20"/>
                <w:szCs w:val="20"/>
              </w:rPr>
              <w:t>Singolo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40D1EB3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Oltre i sei partecipanti</w:t>
            </w:r>
          </w:p>
        </w:tc>
        <w:tc>
          <w:tcPr>
            <w:tcW w:w="1785" w:type="dxa"/>
          </w:tcPr>
          <w:p w14:paraId="165FA9A6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14:paraId="6EFBF901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4 partecipanti</w:t>
            </w:r>
          </w:p>
        </w:tc>
        <w:tc>
          <w:tcPr>
            <w:tcW w:w="2410" w:type="dxa"/>
          </w:tcPr>
          <w:p w14:paraId="538C81F0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 xml:space="preserve">Da 3 a 1 </w:t>
            </w: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partecipante</w:t>
            </w:r>
          </w:p>
        </w:tc>
      </w:tr>
      <w:tr w:rsidR="0068573F" w:rsidRPr="006D2359" w14:paraId="4E1E6BC1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527FC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1°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C4BD1FA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8</w:t>
            </w:r>
          </w:p>
        </w:tc>
        <w:tc>
          <w:tcPr>
            <w:tcW w:w="1785" w:type="dxa"/>
          </w:tcPr>
          <w:p w14:paraId="63C33F15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457EB9C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4BF6977D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</w:tr>
      <w:tr w:rsidR="0068573F" w:rsidRPr="006D2359" w14:paraId="66723D54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A0B0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BD91DAF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14:paraId="6354A0AF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40A54672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1F8C5A55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</w:tr>
      <w:tr w:rsidR="0068573F" w:rsidRPr="006D2359" w14:paraId="5B578ABD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A02C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04B89DF7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14:paraId="3990C860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263D4D5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4AE8AD92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</w:tr>
      <w:tr w:rsidR="0068573F" w:rsidRPr="006D2359" w14:paraId="0A2AF2A8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5731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587C72B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14:paraId="24F0AAB1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FD11B9F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41D7C00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8573F" w:rsidRPr="006D2359" w14:paraId="785184BA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BC4AA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4A478FC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14:paraId="44C24379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6BA35052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410" w:type="dxa"/>
          </w:tcPr>
          <w:p w14:paraId="734D520C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8573F" w:rsidRPr="006D2359" w14:paraId="10AC31D3" w14:textId="77777777" w:rsidTr="0068573F">
        <w:trPr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2D6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6° classificato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A0881E8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14:paraId="236C65EB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</w:t>
            </w:r>
          </w:p>
        </w:tc>
        <w:tc>
          <w:tcPr>
            <w:tcW w:w="2126" w:type="dxa"/>
          </w:tcPr>
          <w:p w14:paraId="108EAA89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410" w:type="dxa"/>
          </w:tcPr>
          <w:p w14:paraId="4C310C28" w14:textId="77777777" w:rsidR="0068573F" w:rsidRPr="0060424D" w:rsidRDefault="0068573F" w:rsidP="003950D0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</w:tbl>
    <w:p w14:paraId="39003695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583ABE2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 w:rsidRPr="0060424D">
        <w:rPr>
          <w:rFonts w:ascii="Bookman Old Style" w:hAnsi="Bookman Old Style"/>
          <w:sz w:val="24"/>
          <w:szCs w:val="24"/>
        </w:rPr>
        <w:t>Per le categorie Divisione Nazionale, Esordienti Regionale e Allievi Regionale punteggio al 50%</w:t>
      </w:r>
      <w:r>
        <w:rPr>
          <w:rFonts w:ascii="Bookman Old Style" w:hAnsi="Bookman Old Style"/>
          <w:sz w:val="24"/>
          <w:szCs w:val="24"/>
        </w:rPr>
        <w:t>.</w:t>
      </w:r>
    </w:p>
    <w:p w14:paraId="14BA28B8" w14:textId="77777777" w:rsidR="00E01EFB" w:rsidRDefault="00E01EFB" w:rsidP="0068573F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86"/>
      </w:tblGrid>
      <w:tr w:rsidR="0068573F" w:rsidRPr="006D2359" w14:paraId="5D3B5222" w14:textId="77777777" w:rsidTr="00E01EF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ED28F" w14:textId="77777777" w:rsidR="0068573F" w:rsidRPr="00E01EFB" w:rsidRDefault="0068573F" w:rsidP="003950D0">
            <w:pPr>
              <w:jc w:val="center"/>
              <w:rPr>
                <w:rFonts w:ascii="Lustria" w:eastAsia="Lustria" w:hAnsi="Lustria" w:cs="Lustria"/>
                <w:b/>
                <w:bCs/>
                <w:sz w:val="20"/>
                <w:szCs w:val="20"/>
              </w:rPr>
            </w:pPr>
            <w:r w:rsidRPr="00E01EFB">
              <w:rPr>
                <w:rFonts w:ascii="Lustria" w:eastAsia="Lustria" w:hAnsi="Lustria" w:cs="Lustria"/>
                <w:b/>
                <w:bCs/>
                <w:sz w:val="20"/>
                <w:szCs w:val="20"/>
              </w:rPr>
              <w:t>Coppie Danza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800AEB6" w14:textId="7FC49D7C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</w:t>
            </w:r>
            <w:r w:rsidR="00E01EFB">
              <w:rPr>
                <w:rFonts w:ascii="Lustria" w:eastAsia="Lustria" w:hAnsi="Lustria" w:cs="Lustria"/>
                <w:sz w:val="18"/>
                <w:szCs w:val="18"/>
              </w:rPr>
              <w:t>u</w:t>
            </w:r>
            <w:r>
              <w:rPr>
                <w:rFonts w:ascii="Lustria" w:eastAsia="Lustria" w:hAnsi="Lustria" w:cs="Lustria"/>
                <w:sz w:val="18"/>
                <w:szCs w:val="18"/>
              </w:rPr>
              <w:t>nti</w:t>
            </w:r>
          </w:p>
        </w:tc>
      </w:tr>
      <w:tr w:rsidR="0068573F" w:rsidRPr="006D2359" w14:paraId="3038570C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AD04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AA4D2D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8573F" w:rsidRPr="006D2359" w14:paraId="5B9C355E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026E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7591209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8573F" w:rsidRPr="006D2359" w14:paraId="7230C326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426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1D70D9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8573F" w:rsidRPr="006D2359" w14:paraId="1B7DBD86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B879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C4D45D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8573F" w:rsidRPr="006D2359" w14:paraId="5C5C4CA2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C84C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3DEFB5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8573F" w:rsidRPr="006D2359" w14:paraId="63629086" w14:textId="77777777" w:rsidTr="00E01EFB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68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 xml:space="preserve">  6° classificato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870330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14:paraId="574F3D9E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</w:p>
    <w:p w14:paraId="41D63058" w14:textId="77777777" w:rsidR="00E01EFB" w:rsidRDefault="00E01EFB" w:rsidP="0068573F">
      <w:pPr>
        <w:rPr>
          <w:rFonts w:ascii="Bookman Old Style" w:hAnsi="Bookman Old Style"/>
          <w:sz w:val="24"/>
          <w:szCs w:val="24"/>
        </w:rPr>
      </w:pPr>
    </w:p>
    <w:p w14:paraId="748CE09E" w14:textId="77777777" w:rsidR="00E01EFB" w:rsidRDefault="00E01EFB" w:rsidP="0068573F">
      <w:pPr>
        <w:rPr>
          <w:rFonts w:ascii="Bookman Old Style" w:hAnsi="Bookman Old Style"/>
          <w:sz w:val="24"/>
          <w:szCs w:val="24"/>
        </w:rPr>
      </w:pPr>
    </w:p>
    <w:p w14:paraId="0B12964A" w14:textId="77777777" w:rsidR="00E01EFB" w:rsidRDefault="00E01EFB" w:rsidP="0068573F">
      <w:pPr>
        <w:rPr>
          <w:rFonts w:ascii="Bookman Old Style" w:hAnsi="Bookman Old Style"/>
          <w:sz w:val="24"/>
          <w:szCs w:val="24"/>
        </w:rPr>
      </w:pPr>
    </w:p>
    <w:p w14:paraId="4D087A80" w14:textId="77777777" w:rsidR="00E01EFB" w:rsidRDefault="00E01EFB" w:rsidP="0068573F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92"/>
      </w:tblGrid>
      <w:tr w:rsidR="0068573F" w:rsidRPr="006D2359" w14:paraId="0F9C99C5" w14:textId="77777777" w:rsidTr="00E01E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BC78B" w14:textId="216F64BE" w:rsidR="0068573F" w:rsidRPr="00E01EFB" w:rsidRDefault="0068573F" w:rsidP="003950D0">
            <w:pPr>
              <w:jc w:val="center"/>
              <w:rPr>
                <w:rFonts w:ascii="Lustria" w:eastAsia="Lustria" w:hAnsi="Lustria" w:cs="Lustri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                                   </w:t>
            </w:r>
            <w:r w:rsidRPr="00E01EFB">
              <w:rPr>
                <w:rFonts w:ascii="Lustria" w:eastAsia="Lustria" w:hAnsi="Lustria" w:cs="Lustria"/>
                <w:b/>
                <w:bCs/>
                <w:sz w:val="20"/>
                <w:szCs w:val="20"/>
              </w:rPr>
              <w:t>Coppie Artistico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22DD9C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Punti</w:t>
            </w:r>
          </w:p>
        </w:tc>
      </w:tr>
      <w:tr w:rsidR="0068573F" w:rsidRPr="006D2359" w14:paraId="477C3161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C3D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3D5F4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8573F" w:rsidRPr="006D2359" w14:paraId="5F183DEA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3E3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83887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8573F" w:rsidRPr="006D2359" w14:paraId="07F28946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C195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34141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8573F" w:rsidRPr="006D2359" w14:paraId="42C4C512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905A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AA3BC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8573F" w:rsidRPr="006D2359" w14:paraId="0650DF24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913B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06149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8573F" w:rsidRPr="006D2359" w14:paraId="2385ACE0" w14:textId="77777777" w:rsidTr="00E01EFB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C56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EACB4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14:paraId="5A45E2CB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461A624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7"/>
        <w:gridCol w:w="2372"/>
        <w:gridCol w:w="2258"/>
        <w:gridCol w:w="2031"/>
      </w:tblGrid>
      <w:tr w:rsidR="0068573F" w:rsidRPr="006D2359" w14:paraId="753593A8" w14:textId="77777777" w:rsidTr="0068573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94A81" w14:textId="77777777" w:rsidR="0068573F" w:rsidRPr="006D2359" w:rsidRDefault="0068573F" w:rsidP="003950D0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Solo Dance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9EC3BB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372" w:type="dxa"/>
          </w:tcPr>
          <w:p w14:paraId="16BB90E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258" w:type="dxa"/>
          </w:tcPr>
          <w:p w14:paraId="34B2DB5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2031" w:type="dxa"/>
          </w:tcPr>
          <w:p w14:paraId="4C946D6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8573F" w:rsidRPr="006D2359" w14:paraId="38CF3609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775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5FE40576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14:paraId="49B2720F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14:paraId="5DCE7C6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031" w:type="dxa"/>
          </w:tcPr>
          <w:p w14:paraId="55870B7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8573F" w:rsidRPr="006D2359" w14:paraId="39D89B92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C96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6932DE2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372" w:type="dxa"/>
          </w:tcPr>
          <w:p w14:paraId="5F81CD1F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14:paraId="11A6FAA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031" w:type="dxa"/>
          </w:tcPr>
          <w:p w14:paraId="4DEA8AB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8573F" w:rsidRPr="006D2359" w14:paraId="0CC341E8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0B0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913EC7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14:paraId="2C639FE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14:paraId="04F9E80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031" w:type="dxa"/>
          </w:tcPr>
          <w:p w14:paraId="024784E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8573F" w:rsidRPr="006D2359" w14:paraId="2CA1F4FD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118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1E1A4B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3878662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14:paraId="7DF4D5E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031" w:type="dxa"/>
          </w:tcPr>
          <w:p w14:paraId="34BF5EB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420F35DB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06B9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E6B9BD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372" w:type="dxa"/>
          </w:tcPr>
          <w:p w14:paraId="7145DB0C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14:paraId="1FF13CB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04B22A5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04BA71F3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BC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62A8B36F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14:paraId="7CF8A33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258" w:type="dxa"/>
          </w:tcPr>
          <w:p w14:paraId="699AFC9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79D8943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7FB22FD8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1E276FD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Gruppi Spettacolo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7"/>
        <w:gridCol w:w="2372"/>
        <w:gridCol w:w="2258"/>
        <w:gridCol w:w="2031"/>
      </w:tblGrid>
      <w:tr w:rsidR="0068573F" w:rsidRPr="006D2359" w14:paraId="1FD96A10" w14:textId="77777777" w:rsidTr="0068573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BBC20" w14:textId="77777777" w:rsidR="0068573F" w:rsidRPr="006D2359" w:rsidRDefault="0068573F" w:rsidP="003950D0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Quartetti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F6CE6F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372" w:type="dxa"/>
          </w:tcPr>
          <w:p w14:paraId="7FE5C60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258" w:type="dxa"/>
          </w:tcPr>
          <w:p w14:paraId="2CEA159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2031" w:type="dxa"/>
          </w:tcPr>
          <w:p w14:paraId="2B4C0E9D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8573F" w:rsidRPr="006D2359" w14:paraId="0AC1EA31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B72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C6D877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14:paraId="20F1FB7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14:paraId="7E485F36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031" w:type="dxa"/>
          </w:tcPr>
          <w:p w14:paraId="3979A52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8573F" w:rsidRPr="006D2359" w14:paraId="1438BD42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21A8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F00F79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372" w:type="dxa"/>
          </w:tcPr>
          <w:p w14:paraId="03269B4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14:paraId="7B1F69E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031" w:type="dxa"/>
          </w:tcPr>
          <w:p w14:paraId="7F2D9EF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8573F" w:rsidRPr="006D2359" w14:paraId="631B7F3F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137C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28502D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14:paraId="13C9D0A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14:paraId="4055C65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031" w:type="dxa"/>
          </w:tcPr>
          <w:p w14:paraId="35A7029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8573F" w:rsidRPr="006D2359" w14:paraId="0E6CA751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D81A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293E7D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1F320CD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14:paraId="5E23062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031" w:type="dxa"/>
          </w:tcPr>
          <w:p w14:paraId="00B081B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7AB926DE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887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7904CB6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372" w:type="dxa"/>
          </w:tcPr>
          <w:p w14:paraId="05DBB8D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14:paraId="594DBD1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165CA1D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3EDDBEA7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F39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C8FE8D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14:paraId="77E3CC8D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258" w:type="dxa"/>
          </w:tcPr>
          <w:p w14:paraId="792B3E9F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0B0E4E4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5BE7E3B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7"/>
        <w:gridCol w:w="2372"/>
        <w:gridCol w:w="2258"/>
        <w:gridCol w:w="2031"/>
      </w:tblGrid>
      <w:tr w:rsidR="0068573F" w:rsidRPr="006D2359" w14:paraId="204C653A" w14:textId="77777777" w:rsidTr="0068573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87FAE" w14:textId="77777777" w:rsidR="0068573F" w:rsidRPr="006D2359" w:rsidRDefault="0068573F" w:rsidP="003950D0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Gruppi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8E734FD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372" w:type="dxa"/>
          </w:tcPr>
          <w:p w14:paraId="68E8B4A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258" w:type="dxa"/>
          </w:tcPr>
          <w:p w14:paraId="4266AC2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2031" w:type="dxa"/>
          </w:tcPr>
          <w:p w14:paraId="77E827D1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8573F" w:rsidRPr="006D2359" w14:paraId="683F9F32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35E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12535AA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14</w:t>
            </w:r>
          </w:p>
        </w:tc>
        <w:tc>
          <w:tcPr>
            <w:tcW w:w="2372" w:type="dxa"/>
          </w:tcPr>
          <w:p w14:paraId="4B88849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258" w:type="dxa"/>
          </w:tcPr>
          <w:p w14:paraId="4F525EE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031" w:type="dxa"/>
          </w:tcPr>
          <w:p w14:paraId="2610A96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8573F" w:rsidRPr="006D2359" w14:paraId="02E6378A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B25A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6B6FF4A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372" w:type="dxa"/>
          </w:tcPr>
          <w:p w14:paraId="410A3A2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258" w:type="dxa"/>
          </w:tcPr>
          <w:p w14:paraId="4065077D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031" w:type="dxa"/>
          </w:tcPr>
          <w:p w14:paraId="7EDD17C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8573F" w:rsidRPr="006D2359" w14:paraId="7A06AF7F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D618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1C455D0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372" w:type="dxa"/>
          </w:tcPr>
          <w:p w14:paraId="541CD325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58" w:type="dxa"/>
          </w:tcPr>
          <w:p w14:paraId="70DD105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031" w:type="dxa"/>
          </w:tcPr>
          <w:p w14:paraId="6BC830D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8573F" w:rsidRPr="006D2359" w14:paraId="5E602157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A407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07AC9B5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14:paraId="03D09A7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14:paraId="74C1DD94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031" w:type="dxa"/>
          </w:tcPr>
          <w:p w14:paraId="4C5E729F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4E7ADE25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BEFCE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E5B8C9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372" w:type="dxa"/>
          </w:tcPr>
          <w:p w14:paraId="192CBBF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14:paraId="6433E78B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3646A028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8573F" w:rsidRPr="006D2359" w14:paraId="369EC377" w14:textId="77777777" w:rsidTr="0068573F">
        <w:trPr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72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35BECBC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1895A67D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258" w:type="dxa"/>
          </w:tcPr>
          <w:p w14:paraId="4020DA1C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2031" w:type="dxa"/>
          </w:tcPr>
          <w:p w14:paraId="475C2FB3" w14:textId="77777777" w:rsidR="0068573F" w:rsidRPr="00CB0BE9" w:rsidRDefault="0068573F" w:rsidP="003950D0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03BD731E" w14:textId="77777777" w:rsidR="0068573F" w:rsidRPr="00743CAE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15F5F2EF" w14:textId="77777777" w:rsidR="0068573F" w:rsidRPr="0060424D" w:rsidRDefault="0068573F" w:rsidP="0068573F">
      <w:pPr>
        <w:rPr>
          <w:rFonts w:ascii="Bookman Old Style" w:eastAsia="Lustria" w:hAnsi="Bookman Old Style" w:cs="Lustria"/>
          <w:sz w:val="24"/>
          <w:szCs w:val="24"/>
        </w:rPr>
      </w:pPr>
      <w:r w:rsidRPr="0060424D">
        <w:rPr>
          <w:rFonts w:ascii="Bookman Old Style" w:eastAsia="Lustria" w:hAnsi="Bookman Old Style" w:cs="Lustria"/>
          <w:sz w:val="24"/>
          <w:szCs w:val="24"/>
        </w:rPr>
        <w:t>Piccoli Gruppi Divisione Nazionale punteggio al 50%</w:t>
      </w:r>
    </w:p>
    <w:p w14:paraId="177574A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5B2A62B5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0419B05F" w14:textId="77777777" w:rsidR="0068573F" w:rsidRPr="00D1465D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Servizio Medico</w:t>
      </w:r>
    </w:p>
    <w:p w14:paraId="688FCE3A" w14:textId="77777777" w:rsidR="0068573F" w:rsidRPr="00D1465D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6FE77D3B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Organizzatrice del Trofeo deve garantire la presenza del Servizio Medico come previsto dalle Norme Generali e Attività della F.I.S.R Nazionale.</w:t>
      </w:r>
    </w:p>
    <w:p w14:paraId="1EBC2B6F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33DB037D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742194CB" w14:textId="77777777" w:rsidR="0068573F" w:rsidRPr="00D1465D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Ordine Pubblico</w:t>
      </w:r>
    </w:p>
    <w:p w14:paraId="47562D67" w14:textId="77777777" w:rsidR="0068573F" w:rsidRPr="00D1465D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5018936C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Società Organizzatrice del Trofeo deve garantire l’Ordine </w:t>
      </w:r>
      <w:proofErr w:type="gramStart"/>
      <w:r>
        <w:rPr>
          <w:rFonts w:ascii="Bookman Old Style" w:hAnsi="Bookman Old Style"/>
          <w:sz w:val="24"/>
          <w:szCs w:val="24"/>
        </w:rPr>
        <w:t>Pubblico  come</w:t>
      </w:r>
      <w:proofErr w:type="gramEnd"/>
      <w:r>
        <w:rPr>
          <w:rFonts w:ascii="Bookman Old Style" w:hAnsi="Bookman Old Style"/>
          <w:sz w:val="24"/>
          <w:szCs w:val="24"/>
        </w:rPr>
        <w:t xml:space="preserve"> previsto dalle Norme Generali e Attività della F.I.S.R Nazionale.</w:t>
      </w:r>
    </w:p>
    <w:p w14:paraId="017083E6" w14:textId="77777777" w:rsidR="00475737" w:rsidRDefault="00475737" w:rsidP="0068573F">
      <w:pPr>
        <w:rPr>
          <w:rFonts w:ascii="Bookman Old Style" w:hAnsi="Bookman Old Style"/>
          <w:sz w:val="24"/>
          <w:szCs w:val="24"/>
        </w:rPr>
      </w:pPr>
    </w:p>
    <w:p w14:paraId="6CCBEEBD" w14:textId="77777777" w:rsidR="0068573F" w:rsidRPr="00051597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051597">
        <w:rPr>
          <w:rFonts w:ascii="Bookman Old Style" w:hAnsi="Bookman Old Style"/>
          <w:b/>
          <w:sz w:val="24"/>
          <w:szCs w:val="24"/>
        </w:rPr>
        <w:lastRenderedPageBreak/>
        <w:t>Premiazioni</w:t>
      </w:r>
    </w:p>
    <w:p w14:paraId="6692C1AB" w14:textId="77777777" w:rsidR="0068573F" w:rsidRDefault="0068573F" w:rsidP="0068573F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271CA473" w14:textId="77777777" w:rsidR="0068573F" w:rsidRDefault="0068573F" w:rsidP="0068573F">
      <w:pPr>
        <w:pStyle w:val="Paragrafoelenc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Medaglia di partecipazione per tutti gli atleti.</w:t>
      </w:r>
    </w:p>
    <w:p w14:paraId="10DD95C3" w14:textId="77777777" w:rsidR="0068573F" w:rsidRDefault="0068573F" w:rsidP="0068573F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1FC72658" w14:textId="77777777" w:rsidR="0068573F" w:rsidRDefault="0068573F" w:rsidP="0068573F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3616C2E7" w14:textId="77777777" w:rsidR="0068573F" w:rsidRPr="00376974" w:rsidRDefault="0068573F" w:rsidP="0068573F">
      <w:pPr>
        <w:pStyle w:val="Paragrafoelenco"/>
        <w:numPr>
          <w:ilvl w:val="0"/>
          <w:numId w:val="4"/>
        </w:numPr>
        <w:shd w:val="clear" w:color="auto" w:fill="C6D9F1" w:themeFill="text2" w:themeFillTint="33"/>
        <w:suppressAutoHyphens w:val="0"/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376974">
        <w:rPr>
          <w:rFonts w:ascii="Bookman Old Style" w:hAnsi="Bookman Old Style"/>
          <w:b/>
          <w:sz w:val="24"/>
          <w:szCs w:val="24"/>
        </w:rPr>
        <w:t>Assegnazione del Trofeo</w:t>
      </w:r>
    </w:p>
    <w:p w14:paraId="223FF5F5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 aggiudica il trofeo la Società Sportiva che ottiene il maggior punteggio in base al piazzamento in classifica.</w:t>
      </w:r>
    </w:p>
    <w:p w14:paraId="0ACB69E9" w14:textId="77777777" w:rsidR="0068573F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L’assegnazione del Trofeo va alla Società 1^ Classificata che lo detiene fino alla competizione successiva.</w:t>
      </w:r>
    </w:p>
    <w:p w14:paraId="38AAC212" w14:textId="77777777" w:rsidR="0068573F" w:rsidRPr="00376974" w:rsidRDefault="0068573F" w:rsidP="006857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che per TRE anni, anche se non consecutivi, vince la competizione si aggiudica il trofeo definitivamente.</w:t>
      </w:r>
    </w:p>
    <w:p w14:paraId="09E40FBF" w14:textId="77777777" w:rsidR="0068573F" w:rsidRPr="00BC4996" w:rsidRDefault="0068573F" w:rsidP="0068573F">
      <w:pPr>
        <w:rPr>
          <w:rFonts w:ascii="Bookman Old Style" w:hAnsi="Bookman Old Style"/>
          <w:sz w:val="24"/>
          <w:szCs w:val="24"/>
        </w:rPr>
      </w:pPr>
    </w:p>
    <w:p w14:paraId="460501C2" w14:textId="77777777" w:rsidR="0068573F" w:rsidRPr="00286638" w:rsidRDefault="0068573F" w:rsidP="00A1029D">
      <w:pPr>
        <w:pStyle w:val="Nessunaspaziatura"/>
        <w:snapToGrid w:val="0"/>
        <w:contextualSpacing/>
        <w:jc w:val="both"/>
      </w:pPr>
    </w:p>
    <w:sectPr w:rsidR="0068573F" w:rsidRPr="00286638" w:rsidSect="00D13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2095" w14:textId="77777777" w:rsidR="00936BFD" w:rsidRDefault="00936BFD">
      <w:r>
        <w:separator/>
      </w:r>
    </w:p>
  </w:endnote>
  <w:endnote w:type="continuationSeparator" w:id="0">
    <w:p w14:paraId="60185FF5" w14:textId="77777777" w:rsidR="00936BFD" w:rsidRDefault="0093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panose1 w:val="020B0604020202020204"/>
    <w:charset w:val="00"/>
    <w:family w:val="auto"/>
    <w:pitch w:val="default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8589" w14:textId="77777777" w:rsidR="00A1029D" w:rsidRDefault="00A102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FA59" w14:textId="77777777" w:rsidR="0093695D" w:rsidRDefault="00936BFD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08A8A9BF">
        <v:line id="Connettore 1 1" o:spid="_x0000_s1025" style="position:absolute;z-index:251676672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F6602D3" wp14:editId="17873DE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2FEE0" w14:textId="77777777"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7268A958" w14:textId="77777777"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34358A3C" w14:textId="77777777"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0504DD9E" w14:textId="77777777"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26B6A442" w14:textId="77777777"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231C" w14:textId="77777777" w:rsidR="0093695D" w:rsidRDefault="0093695D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93695D" w:rsidRPr="00AA7718" w14:paraId="74D40F49" w14:textId="77777777" w:rsidTr="001818D3">
      <w:tc>
        <w:tcPr>
          <w:tcW w:w="5211" w:type="dxa"/>
          <w:shd w:val="clear" w:color="auto" w:fill="auto"/>
        </w:tcPr>
        <w:p w14:paraId="5340B7B2" w14:textId="77777777"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065B6BBE" w14:textId="77777777"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7C411430" w14:textId="77777777"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67B0702B" w14:textId="77777777"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6440" w14:textId="77777777" w:rsidR="00936BFD" w:rsidRDefault="00936BFD">
      <w:r>
        <w:separator/>
      </w:r>
    </w:p>
  </w:footnote>
  <w:footnote w:type="continuationSeparator" w:id="0">
    <w:p w14:paraId="4B81C2E0" w14:textId="77777777" w:rsidR="00936BFD" w:rsidRDefault="0093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E559" w14:textId="77777777" w:rsidR="00A1029D" w:rsidRDefault="00A102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39DB" w14:textId="77777777" w:rsidR="0093695D" w:rsidRPr="00B95AD3" w:rsidRDefault="0093695D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47F2" w14:textId="77777777"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A5DC9CA" wp14:editId="3B13172F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BA0DC4" w14:textId="77777777"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74AF05E5" w14:textId="77777777"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79821F65" w14:textId="77777777"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0FFB539D" w14:textId="77777777"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37C3737F" w14:textId="77777777"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60329139" w14:textId="77777777" w:rsidR="0093695D" w:rsidRPr="004604A7" w:rsidRDefault="0093695D">
    <w:pPr>
      <w:pStyle w:val="Intestazione"/>
      <w:rPr>
        <w:sz w:val="10"/>
        <w:szCs w:val="10"/>
      </w:rPr>
    </w:pPr>
  </w:p>
  <w:p w14:paraId="0EFA197E" w14:textId="77777777"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2BB0ABD3" w14:textId="77777777"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33BC8835" w14:textId="77777777"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33AF5"/>
    <w:multiLevelType w:val="hybridMultilevel"/>
    <w:tmpl w:val="FFECA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06732"/>
    <w:multiLevelType w:val="hybridMultilevel"/>
    <w:tmpl w:val="A5C4C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D2ED5"/>
    <w:multiLevelType w:val="hybridMultilevel"/>
    <w:tmpl w:val="E6C23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6065">
    <w:abstractNumId w:val="0"/>
  </w:num>
  <w:num w:numId="2" w16cid:durableId="755521079">
    <w:abstractNumId w:val="2"/>
  </w:num>
  <w:num w:numId="3" w16cid:durableId="2078354460">
    <w:abstractNumId w:val="4"/>
  </w:num>
  <w:num w:numId="4" w16cid:durableId="103116789">
    <w:abstractNumId w:val="3"/>
  </w:num>
  <w:num w:numId="5" w16cid:durableId="1518809761">
    <w:abstractNumId w:val="1"/>
  </w:num>
  <w:num w:numId="6" w16cid:durableId="231503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2C42"/>
    <w:rsid w:val="00055363"/>
    <w:rsid w:val="00060B1E"/>
    <w:rsid w:val="00064030"/>
    <w:rsid w:val="0006504C"/>
    <w:rsid w:val="00076A3D"/>
    <w:rsid w:val="00086365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0EAF"/>
    <w:rsid w:val="00134507"/>
    <w:rsid w:val="001370BB"/>
    <w:rsid w:val="001424CD"/>
    <w:rsid w:val="00145F1E"/>
    <w:rsid w:val="00160A1F"/>
    <w:rsid w:val="00163206"/>
    <w:rsid w:val="00176B11"/>
    <w:rsid w:val="00180FF0"/>
    <w:rsid w:val="001818D3"/>
    <w:rsid w:val="001911E7"/>
    <w:rsid w:val="00196D1B"/>
    <w:rsid w:val="001A5E19"/>
    <w:rsid w:val="001B0E85"/>
    <w:rsid w:val="001B439E"/>
    <w:rsid w:val="001C3892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0336"/>
    <w:rsid w:val="002534DE"/>
    <w:rsid w:val="00257A81"/>
    <w:rsid w:val="00261CC2"/>
    <w:rsid w:val="0027136C"/>
    <w:rsid w:val="00286638"/>
    <w:rsid w:val="002A0607"/>
    <w:rsid w:val="002B1AC6"/>
    <w:rsid w:val="002C152B"/>
    <w:rsid w:val="002C194F"/>
    <w:rsid w:val="002C4656"/>
    <w:rsid w:val="002D1407"/>
    <w:rsid w:val="002E14D1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B0ED8"/>
    <w:rsid w:val="003B1347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604A7"/>
    <w:rsid w:val="0046117E"/>
    <w:rsid w:val="00462FCD"/>
    <w:rsid w:val="004638BC"/>
    <w:rsid w:val="004702CF"/>
    <w:rsid w:val="00472741"/>
    <w:rsid w:val="00475737"/>
    <w:rsid w:val="004777A1"/>
    <w:rsid w:val="004802E5"/>
    <w:rsid w:val="00481CA1"/>
    <w:rsid w:val="00491B1A"/>
    <w:rsid w:val="004B09A7"/>
    <w:rsid w:val="004B1BF1"/>
    <w:rsid w:val="004B401C"/>
    <w:rsid w:val="004D19E2"/>
    <w:rsid w:val="004E41D4"/>
    <w:rsid w:val="004F1730"/>
    <w:rsid w:val="004F19F7"/>
    <w:rsid w:val="004F69A8"/>
    <w:rsid w:val="0050321A"/>
    <w:rsid w:val="00511A07"/>
    <w:rsid w:val="00524EAB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A7F45"/>
    <w:rsid w:val="005B2F83"/>
    <w:rsid w:val="005B65E7"/>
    <w:rsid w:val="005B771C"/>
    <w:rsid w:val="005C174D"/>
    <w:rsid w:val="005C2B1E"/>
    <w:rsid w:val="005E0C21"/>
    <w:rsid w:val="005E3BBD"/>
    <w:rsid w:val="005E6894"/>
    <w:rsid w:val="005E7E89"/>
    <w:rsid w:val="00620CD4"/>
    <w:rsid w:val="00631DF4"/>
    <w:rsid w:val="006352C0"/>
    <w:rsid w:val="006352DC"/>
    <w:rsid w:val="00640E36"/>
    <w:rsid w:val="00643D46"/>
    <w:rsid w:val="006509FB"/>
    <w:rsid w:val="006636B3"/>
    <w:rsid w:val="00671733"/>
    <w:rsid w:val="00680A1D"/>
    <w:rsid w:val="006834E0"/>
    <w:rsid w:val="0068573F"/>
    <w:rsid w:val="006A44EE"/>
    <w:rsid w:val="006B0413"/>
    <w:rsid w:val="006B4E44"/>
    <w:rsid w:val="006B6713"/>
    <w:rsid w:val="006C10EF"/>
    <w:rsid w:val="006C17E3"/>
    <w:rsid w:val="006C2B1C"/>
    <w:rsid w:val="006C622C"/>
    <w:rsid w:val="006D3A8D"/>
    <w:rsid w:val="006D65C0"/>
    <w:rsid w:val="006D6933"/>
    <w:rsid w:val="006D7AB2"/>
    <w:rsid w:val="006D7EA7"/>
    <w:rsid w:val="006E2827"/>
    <w:rsid w:val="006E2940"/>
    <w:rsid w:val="006F6CFE"/>
    <w:rsid w:val="007039B1"/>
    <w:rsid w:val="007057ED"/>
    <w:rsid w:val="00720CF1"/>
    <w:rsid w:val="00734509"/>
    <w:rsid w:val="00734FAF"/>
    <w:rsid w:val="00743588"/>
    <w:rsid w:val="007471CC"/>
    <w:rsid w:val="0076618C"/>
    <w:rsid w:val="007727A6"/>
    <w:rsid w:val="007733A1"/>
    <w:rsid w:val="0077458B"/>
    <w:rsid w:val="00787852"/>
    <w:rsid w:val="007947EA"/>
    <w:rsid w:val="007962A0"/>
    <w:rsid w:val="007A1E1D"/>
    <w:rsid w:val="007B1470"/>
    <w:rsid w:val="007B73CC"/>
    <w:rsid w:val="007C04F6"/>
    <w:rsid w:val="007C0904"/>
    <w:rsid w:val="007C3ED5"/>
    <w:rsid w:val="007C66E3"/>
    <w:rsid w:val="007C6D21"/>
    <w:rsid w:val="007E010A"/>
    <w:rsid w:val="007E5FE4"/>
    <w:rsid w:val="007F2832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26492"/>
    <w:rsid w:val="00933B66"/>
    <w:rsid w:val="0093695D"/>
    <w:rsid w:val="00936BFD"/>
    <w:rsid w:val="00940276"/>
    <w:rsid w:val="00965305"/>
    <w:rsid w:val="00971891"/>
    <w:rsid w:val="00971EFD"/>
    <w:rsid w:val="009721D7"/>
    <w:rsid w:val="00972384"/>
    <w:rsid w:val="00990741"/>
    <w:rsid w:val="00991DF2"/>
    <w:rsid w:val="00994060"/>
    <w:rsid w:val="00997A66"/>
    <w:rsid w:val="009C1A4A"/>
    <w:rsid w:val="009C56DC"/>
    <w:rsid w:val="009C5D48"/>
    <w:rsid w:val="009D0CA5"/>
    <w:rsid w:val="009D3700"/>
    <w:rsid w:val="009D62E9"/>
    <w:rsid w:val="009F1554"/>
    <w:rsid w:val="009F16F2"/>
    <w:rsid w:val="00A056F7"/>
    <w:rsid w:val="00A1029D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907"/>
    <w:rsid w:val="00A94B5A"/>
    <w:rsid w:val="00A957A2"/>
    <w:rsid w:val="00AA6000"/>
    <w:rsid w:val="00AA6224"/>
    <w:rsid w:val="00AA7718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774EA"/>
    <w:rsid w:val="00B828A1"/>
    <w:rsid w:val="00B9248E"/>
    <w:rsid w:val="00B937CC"/>
    <w:rsid w:val="00B95092"/>
    <w:rsid w:val="00B95AD3"/>
    <w:rsid w:val="00B9777B"/>
    <w:rsid w:val="00BA2DFC"/>
    <w:rsid w:val="00BA7D88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220E9"/>
    <w:rsid w:val="00C36E5F"/>
    <w:rsid w:val="00C4244B"/>
    <w:rsid w:val="00C5691C"/>
    <w:rsid w:val="00C56F24"/>
    <w:rsid w:val="00C70621"/>
    <w:rsid w:val="00C80CEC"/>
    <w:rsid w:val="00C940BF"/>
    <w:rsid w:val="00C96741"/>
    <w:rsid w:val="00CA41BD"/>
    <w:rsid w:val="00CB56B5"/>
    <w:rsid w:val="00CC4E39"/>
    <w:rsid w:val="00CD1EF8"/>
    <w:rsid w:val="00CD468A"/>
    <w:rsid w:val="00CF6261"/>
    <w:rsid w:val="00D06B19"/>
    <w:rsid w:val="00D06D31"/>
    <w:rsid w:val="00D073E4"/>
    <w:rsid w:val="00D12D5D"/>
    <w:rsid w:val="00D1304F"/>
    <w:rsid w:val="00D13365"/>
    <w:rsid w:val="00D15ABA"/>
    <w:rsid w:val="00D1709B"/>
    <w:rsid w:val="00D275D8"/>
    <w:rsid w:val="00D33A0D"/>
    <w:rsid w:val="00D33EB6"/>
    <w:rsid w:val="00D35E2C"/>
    <w:rsid w:val="00D367D2"/>
    <w:rsid w:val="00D41475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402C"/>
    <w:rsid w:val="00DD752A"/>
    <w:rsid w:val="00DE0F6D"/>
    <w:rsid w:val="00DE37E7"/>
    <w:rsid w:val="00DF6FF2"/>
    <w:rsid w:val="00E01172"/>
    <w:rsid w:val="00E013B6"/>
    <w:rsid w:val="00E01EFB"/>
    <w:rsid w:val="00E04CE4"/>
    <w:rsid w:val="00E06747"/>
    <w:rsid w:val="00E06CDF"/>
    <w:rsid w:val="00E101C3"/>
    <w:rsid w:val="00E1157F"/>
    <w:rsid w:val="00E11E44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A5C88"/>
    <w:rsid w:val="00FB03BE"/>
    <w:rsid w:val="00FC5A49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56E08"/>
  <w15:docId w15:val="{0D83674C-5C5C-AE44-8931-4CC9D171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Tabellagriglia5scura-colore11">
    <w:name w:val="Tabella griglia 5 scura - colore 1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tistico@fisrfvg.it),%20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zione@fisrfvg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AF29-A6F4-42DF-B371-4ACBDD99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7</cp:revision>
  <cp:lastPrinted>2022-03-03T15:52:00Z</cp:lastPrinted>
  <dcterms:created xsi:type="dcterms:W3CDTF">2023-04-16T05:09:00Z</dcterms:created>
  <dcterms:modified xsi:type="dcterms:W3CDTF">2023-04-16T06:49:00Z</dcterms:modified>
</cp:coreProperties>
</file>