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A56D9" w14:textId="0623A9D9" w:rsidR="00D76C1C" w:rsidRPr="00341FB1" w:rsidRDefault="00D76C1C" w:rsidP="00D76C1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341FB1">
        <w:rPr>
          <w:rFonts w:ascii="Calibri" w:hAnsi="Calibri" w:cs="Calibri"/>
          <w:color w:val="000000" w:themeColor="text1"/>
          <w:sz w:val="24"/>
          <w:szCs w:val="24"/>
        </w:rPr>
        <w:t xml:space="preserve">n. </w:t>
      </w:r>
      <w:r w:rsidR="000820C9">
        <w:rPr>
          <w:rFonts w:ascii="Calibri" w:hAnsi="Calibri" w:cs="Calibri"/>
          <w:color w:val="000000" w:themeColor="text1"/>
          <w:sz w:val="24"/>
          <w:szCs w:val="24"/>
        </w:rPr>
        <w:t>8</w:t>
      </w:r>
      <w:r w:rsidR="00433B6C" w:rsidRPr="00341FB1">
        <w:rPr>
          <w:rFonts w:ascii="Calibri" w:hAnsi="Calibri" w:cs="Calibri"/>
          <w:color w:val="000000" w:themeColor="text1"/>
          <w:sz w:val="24"/>
          <w:szCs w:val="24"/>
        </w:rPr>
        <w:t>sb2</w:t>
      </w:r>
      <w:r w:rsidR="00C66ADE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 xml:space="preserve"> – del </w:t>
      </w:r>
      <w:r w:rsidR="000820C9">
        <w:rPr>
          <w:rFonts w:ascii="Calibri" w:hAnsi="Calibri" w:cs="Calibri"/>
          <w:color w:val="000000" w:themeColor="text1"/>
          <w:sz w:val="24"/>
          <w:szCs w:val="24"/>
        </w:rPr>
        <w:t>18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5161A0" w:rsidRPr="00341FB1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0820C9">
        <w:rPr>
          <w:rFonts w:ascii="Calibri" w:hAnsi="Calibri" w:cs="Calibri"/>
          <w:color w:val="000000" w:themeColor="text1"/>
          <w:sz w:val="24"/>
          <w:szCs w:val="24"/>
        </w:rPr>
        <w:t>6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>/20</w:t>
      </w:r>
      <w:r w:rsidR="00433B6C" w:rsidRPr="00341FB1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C66ADE">
        <w:rPr>
          <w:rFonts w:ascii="Calibri" w:hAnsi="Calibri" w:cs="Calibri"/>
          <w:color w:val="000000" w:themeColor="text1"/>
          <w:sz w:val="24"/>
          <w:szCs w:val="24"/>
        </w:rPr>
        <w:t>3</w:t>
      </w:r>
    </w:p>
    <w:p w14:paraId="00204100" w14:textId="072C37CB" w:rsidR="00D76C1C" w:rsidRDefault="005161A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D3E60">
        <w:rPr>
          <w:rFonts w:ascii="Calibri" w:hAnsi="Calibri" w:cs="Calibri"/>
          <w:b/>
          <w:bCs/>
          <w:sz w:val="24"/>
          <w:szCs w:val="24"/>
        </w:rPr>
        <w:t>SPETTABILI</w:t>
      </w:r>
      <w:r w:rsidRPr="008D3E60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Alle Società Skateboar</w:t>
      </w:r>
      <w:r w:rsidR="000B4DC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FISR</w:t>
      </w:r>
      <w:r w:rsidR="000B4DC0">
        <w:rPr>
          <w:rFonts w:ascii="Calibri" w:hAnsi="Calibri" w:cs="Calibri"/>
          <w:sz w:val="24"/>
          <w:szCs w:val="24"/>
        </w:rPr>
        <w:t xml:space="preserve"> – FVG </w:t>
      </w:r>
    </w:p>
    <w:p w14:paraId="08B7EB7D" w14:textId="4538D1D5" w:rsidR="005161A0" w:rsidRDefault="005161A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Al Presidente Regionale FISR </w:t>
      </w:r>
      <w:r w:rsidR="000B4DC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FVG</w:t>
      </w:r>
    </w:p>
    <w:p w14:paraId="3790329E" w14:textId="2669319D" w:rsidR="000B4DC0" w:rsidRDefault="000B4DC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Ai Delegati Territoriali GO/PN/TS/UD</w:t>
      </w:r>
    </w:p>
    <w:p w14:paraId="2CA110CE" w14:textId="5B86EC5B" w:rsidR="000B4DC0" w:rsidRDefault="000B4DC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 Presidente C.U.G. FISR – FVG</w:t>
      </w:r>
    </w:p>
    <w:p w14:paraId="6226385F" w14:textId="6F4D8221" w:rsidR="00A072C3" w:rsidRDefault="00A072C3" w:rsidP="00D76C1C">
      <w:pPr>
        <w:rPr>
          <w:rFonts w:ascii="Calibri" w:hAnsi="Calibri" w:cs="Calibri"/>
          <w:sz w:val="24"/>
          <w:szCs w:val="24"/>
        </w:rPr>
      </w:pPr>
    </w:p>
    <w:p w14:paraId="774528AC" w14:textId="77777777" w:rsid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3829EC6C" w14:textId="77777777" w:rsidR="00C527F9" w:rsidRPr="00C527F9" w:rsidRDefault="00C527F9" w:rsidP="00C527F9">
      <w:pPr>
        <w:rPr>
          <w:rFonts w:ascii="Calibri" w:hAnsi="Calibri" w:cs="Calibri"/>
          <w:b/>
          <w:bCs/>
          <w:sz w:val="24"/>
          <w:szCs w:val="24"/>
        </w:rPr>
      </w:pPr>
      <w:r w:rsidRPr="00C527F9">
        <w:rPr>
          <w:rFonts w:ascii="Calibri" w:hAnsi="Calibri" w:cs="Calibri"/>
          <w:b/>
          <w:bCs/>
          <w:sz w:val="24"/>
          <w:szCs w:val="24"/>
        </w:rPr>
        <w:t>Oggetto: campionato regionale Skateboard CRS FISR FVG.</w:t>
      </w:r>
    </w:p>
    <w:p w14:paraId="60B70280" w14:textId="16B56323" w:rsidR="00C527F9" w:rsidRDefault="000820C9" w:rsidP="00C527F9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0820C9">
        <w:rPr>
          <w:rFonts w:ascii="Calibri" w:hAnsi="Calibri" w:cs="Calibri"/>
          <w:b/>
          <w:bCs/>
          <w:sz w:val="24"/>
          <w:szCs w:val="24"/>
        </w:rPr>
        <w:t>4^ tappa Trieste 24</w:t>
      </w:r>
      <w:r>
        <w:rPr>
          <w:rFonts w:ascii="Calibri" w:hAnsi="Calibri" w:cs="Calibri"/>
          <w:b/>
          <w:bCs/>
          <w:sz w:val="24"/>
          <w:szCs w:val="24"/>
        </w:rPr>
        <w:t xml:space="preserve"> /</w:t>
      </w:r>
      <w:r w:rsidRPr="000820C9">
        <w:rPr>
          <w:rFonts w:ascii="Calibri" w:hAnsi="Calibri" w:cs="Calibri"/>
          <w:b/>
          <w:bCs/>
          <w:sz w:val="24"/>
          <w:szCs w:val="24"/>
        </w:rPr>
        <w:t xml:space="preserve"> 25 Giugno</w:t>
      </w:r>
    </w:p>
    <w:p w14:paraId="6B02F34B" w14:textId="77777777" w:rsidR="000820C9" w:rsidRPr="000820C9" w:rsidRDefault="000820C9" w:rsidP="00C527F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79DA1C6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quarta tappa della seconda edizione del CRS FISR Friuli Venezia Giulia avrà luogo a Trieste presso lo skatepark di San Giacomo via Carlo Petitti di Roreto 8, organizzata da Skate School Trieste</w:t>
      </w:r>
      <w:r>
        <w:rPr>
          <w:i/>
          <w:color w:val="0F2D62"/>
          <w:sz w:val="26"/>
        </w:rPr>
        <w:t>.</w:t>
      </w:r>
    </w:p>
    <w:p w14:paraId="6553E206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contest è rivolto a tutti gli atleti affiliati alla FISR con la partecipazione delle seguenti categorie maschile e femminile:</w:t>
      </w:r>
    </w:p>
    <w:p w14:paraId="5E12E9C1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Junior (8-13 anni) / Senior (14 anni e prec.) / Master (35 anni e prec.)</w:t>
      </w:r>
    </w:p>
    <w:p w14:paraId="169E6855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Alla categoria Master è data facoltà di scegliere se partecipare nella loro categoria di appartenenza o eventualmente in quella Senior.</w:t>
      </w:r>
    </w:p>
    <w:p w14:paraId="561548D6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competizioni saranno aperte a tutti, indipendentemente dalla regione di residenza, la classifica finale regionale vedrà attribuiti i punteggi solamente agli atleti del Friuli Venezia Giulia.</w:t>
      </w:r>
    </w:p>
    <w:p w14:paraId="09983048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iscrizioni verranno effettuate tramite il portale Liveheats.com che permetterà alla Giuria di poter svolgere il loro compito in forma telematica, le iscrizioni </w:t>
      </w:r>
      <w:proofErr w:type="gramStart"/>
      <w:r>
        <w:rPr>
          <w:rFonts w:ascii="Calibri" w:hAnsi="Calibri" w:cs="Calibri"/>
          <w:sz w:val="24"/>
          <w:szCs w:val="24"/>
        </w:rPr>
        <w:t>verranno  chiuse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givedi</w:t>
      </w:r>
      <w:proofErr w:type="spellEnd"/>
      <w:r>
        <w:rPr>
          <w:rFonts w:ascii="Calibri" w:hAnsi="Calibri" w:cs="Calibri"/>
          <w:sz w:val="24"/>
          <w:szCs w:val="24"/>
        </w:rPr>
        <w:t xml:space="preserve"> luglio, in modo che il Comitato Regionale FISR / FVG possa verificare le posizioni di tutti gli atleti ed eventualmente regolarizzarle.</w:t>
      </w:r>
    </w:p>
    <w:p w14:paraId="2E80FB45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Giuria composta da 3 Giudici verrà assegnata dalla FISR nazionale. </w:t>
      </w:r>
    </w:p>
    <w:p w14:paraId="253459FD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451F74AB" w14:textId="77777777" w:rsidR="001B6309" w:rsidRDefault="001B6309" w:rsidP="001B6309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   </w:t>
      </w:r>
    </w:p>
    <w:p w14:paraId="62CB9B1C" w14:textId="77777777" w:rsidR="001B6309" w:rsidRDefault="001B6309" w:rsidP="001B6309">
      <w:pPr>
        <w:spacing w:line="48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SABATO 24 GIUGNO</w:t>
      </w:r>
    </w:p>
    <w:p w14:paraId="380A7CF4" w14:textId="77777777" w:rsidR="001B6309" w:rsidRDefault="001B6309" w:rsidP="001B6309">
      <w:pPr>
        <w:spacing w:line="48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ore 14.00 game of skate</w:t>
      </w:r>
    </w:p>
    <w:p w14:paraId="0568792E" w14:textId="77777777" w:rsidR="001B6309" w:rsidRPr="001B6309" w:rsidRDefault="001B6309" w:rsidP="001B6309">
      <w:pPr>
        <w:spacing w:line="48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1B6309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ore 19.00 skate best trick</w:t>
      </w:r>
    </w:p>
    <w:p w14:paraId="13FD99B4" w14:textId="77777777" w:rsidR="001B6309" w:rsidRPr="001B6309" w:rsidRDefault="001B6309" w:rsidP="001B6309">
      <w:pPr>
        <w:spacing w:line="48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1B6309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ore 21.00 </w:t>
      </w:r>
      <w:proofErr w:type="spellStart"/>
      <w:r w:rsidRPr="001B6309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dj</w:t>
      </w:r>
      <w:proofErr w:type="spellEnd"/>
      <w:r w:rsidRPr="001B6309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 set</w:t>
      </w:r>
    </w:p>
    <w:p w14:paraId="02FE4684" w14:textId="77777777" w:rsidR="001B6309" w:rsidRPr="001B6309" w:rsidRDefault="001B6309" w:rsidP="001B6309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6FE3EB4D" w14:textId="77777777" w:rsidR="001B6309" w:rsidRDefault="001B6309" w:rsidP="001B6309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48C12D91" w14:textId="77777777" w:rsidR="001B6309" w:rsidRDefault="001B6309" w:rsidP="001B6309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6973D3C9" w14:textId="77777777" w:rsidR="001B6309" w:rsidRDefault="001B6309" w:rsidP="001B6309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1BCF2D5B" w14:textId="77777777" w:rsidR="001B6309" w:rsidRDefault="001B6309" w:rsidP="001B6309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3BFD6E0D" w14:textId="77777777" w:rsidR="001B6309" w:rsidRDefault="001B6309" w:rsidP="001B6309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778F081D" w14:textId="77777777" w:rsidR="001B6309" w:rsidRDefault="001B6309" w:rsidP="001B6309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DOMENICA 25 GIUGNO:</w:t>
      </w:r>
    </w:p>
    <w:p w14:paraId="45372829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9.00 apertura accreditamenti</w:t>
      </w:r>
    </w:p>
    <w:p w14:paraId="700C8ED3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ore 10.30 </w:t>
      </w:r>
    </w:p>
    <w:p w14:paraId="2CD01E01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 libere categoria Junior femminile</w:t>
      </w:r>
    </w:p>
    <w:p w14:paraId="471BCED3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11.00</w:t>
      </w:r>
    </w:p>
    <w:p w14:paraId="10DA52EA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Gara categoria Junior femminile</w:t>
      </w:r>
    </w:p>
    <w:p w14:paraId="22ABA1D1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11.30</w:t>
      </w:r>
    </w:p>
    <w:p w14:paraId="2D6B9B5B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 libere categoria Junior maschile</w:t>
      </w:r>
    </w:p>
    <w:p w14:paraId="1433B007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12.00</w:t>
      </w:r>
    </w:p>
    <w:p w14:paraId="1DF4B857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Gara categoria Junior maschile</w:t>
      </w:r>
    </w:p>
    <w:p w14:paraId="50509322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12.30</w:t>
      </w:r>
    </w:p>
    <w:p w14:paraId="3E295BAA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 libere categoria Senior femminile</w:t>
      </w:r>
    </w:p>
    <w:p w14:paraId="53AE5A34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13.00</w:t>
      </w:r>
    </w:p>
    <w:p w14:paraId="62C767BD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Gara categoria Senior femminile</w:t>
      </w:r>
    </w:p>
    <w:p w14:paraId="16E39840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ore 13.30 </w:t>
      </w:r>
    </w:p>
    <w:p w14:paraId="345499E1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 libere categoria Senior maschile</w:t>
      </w:r>
    </w:p>
    <w:p w14:paraId="2CA02348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14.00</w:t>
      </w:r>
    </w:p>
    <w:p w14:paraId="16765321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Gara categoria Senior maschile</w:t>
      </w:r>
    </w:p>
    <w:p w14:paraId="545FE7E3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14.30</w:t>
      </w:r>
    </w:p>
    <w:p w14:paraId="7E4FD391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 libere categoria Master femminile</w:t>
      </w:r>
    </w:p>
    <w:p w14:paraId="5774554A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15.00</w:t>
      </w:r>
    </w:p>
    <w:p w14:paraId="24F8DC37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Gara categoria Master femminile</w:t>
      </w:r>
    </w:p>
    <w:p w14:paraId="7A24E5C5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15.30</w:t>
      </w:r>
    </w:p>
    <w:p w14:paraId="748FB4D1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 libere categoria Master maschile</w:t>
      </w:r>
    </w:p>
    <w:p w14:paraId="4818B8AD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16.00</w:t>
      </w:r>
    </w:p>
    <w:p w14:paraId="77719D56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Gara categoria Master maschile</w:t>
      </w:r>
    </w:p>
    <w:p w14:paraId="5CADD9F0" w14:textId="77777777" w:rsidR="001B6309" w:rsidRDefault="001B6309" w:rsidP="001B63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17.00</w:t>
      </w:r>
    </w:p>
    <w:p w14:paraId="148EA308" w14:textId="77777777" w:rsidR="001B6309" w:rsidRDefault="001B6309" w:rsidP="001B6309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Premiazioni atleti</w:t>
      </w:r>
    </w:p>
    <w:p w14:paraId="15C2C851" w14:textId="77777777" w:rsidR="00C527F9" w:rsidRDefault="00C527F9" w:rsidP="00C527F9">
      <w:pPr>
        <w:pStyle w:val="Paragrafoelenco"/>
        <w:ind w:left="144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C8B95C1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</w:p>
    <w:p w14:paraId="41FCEE25" w14:textId="77777777" w:rsidR="00C527F9" w:rsidRDefault="00C527F9" w:rsidP="00C527F9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AVVERTENZA:</w:t>
      </w:r>
    </w:p>
    <w:p w14:paraId="1F48E3F9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Orari variabili in base al numero degli iscritti.</w:t>
      </w:r>
    </w:p>
    <w:p w14:paraId="71E02FE2" w14:textId="77777777" w:rsidR="00583496" w:rsidRPr="00583496" w:rsidRDefault="00583496" w:rsidP="0058349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099D432" w14:textId="77777777" w:rsidR="00583496" w:rsidRPr="00583496" w:rsidRDefault="00583496" w:rsidP="0058349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86E515C" w14:textId="77777777" w:rsidR="00583496" w:rsidRPr="00583496" w:rsidRDefault="00583496" w:rsidP="0058349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583496">
        <w:rPr>
          <w:rFonts w:ascii="Calibri" w:hAnsi="Calibri" w:cs="Calibri"/>
          <w:color w:val="000000" w:themeColor="text1"/>
          <w:sz w:val="24"/>
          <w:szCs w:val="24"/>
        </w:rPr>
        <w:t>Distinti saluti</w:t>
      </w:r>
    </w:p>
    <w:p w14:paraId="6F8B106F" w14:textId="77777777" w:rsidR="00C63A9A" w:rsidRDefault="00C63A9A" w:rsidP="00C63A9A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1226EE21" w14:textId="77777777" w:rsidR="00EC1A5E" w:rsidRPr="00F66B58" w:rsidRDefault="00EC1A5E" w:rsidP="00D76C1C">
      <w:pPr>
        <w:rPr>
          <w:rFonts w:asciiTheme="majorHAnsi" w:hAnsiTheme="majorHAnsi" w:cstheme="majorHAnsi"/>
          <w:sz w:val="24"/>
          <w:szCs w:val="24"/>
        </w:rPr>
      </w:pPr>
    </w:p>
    <w:p w14:paraId="23B68955" w14:textId="65DEFE16" w:rsidR="00157A90" w:rsidRPr="0031081D" w:rsidRDefault="0031081D" w:rsidP="00C63A9A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ans-serif" w:hAnsi="sans-serif"/>
          <w:color w:val="365F91" w:themeColor="accent1" w:themeShade="BF"/>
          <w:sz w:val="30"/>
          <w:szCs w:val="24"/>
        </w:rPr>
        <w:t xml:space="preserve">                                 </w:t>
      </w:r>
    </w:p>
    <w:p w14:paraId="2D4AB220" w14:textId="2B212621" w:rsidR="003C6908" w:rsidRPr="003C6908" w:rsidRDefault="003C6908" w:rsidP="003C6908">
      <w:pPr>
        <w:ind w:left="4956" w:firstLine="708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C6908">
        <w:rPr>
          <w:rFonts w:ascii="Calibri" w:hAnsi="Calibri" w:cs="Calibri"/>
          <w:sz w:val="24"/>
          <w:szCs w:val="24"/>
        </w:rPr>
        <w:t xml:space="preserve">Il </w:t>
      </w:r>
      <w:proofErr w:type="spellStart"/>
      <w:r w:rsidRPr="003C6908">
        <w:rPr>
          <w:rFonts w:ascii="Calibri" w:hAnsi="Calibri" w:cs="Calibri"/>
          <w:sz w:val="24"/>
          <w:szCs w:val="24"/>
        </w:rPr>
        <w:t>Cons.altre</w:t>
      </w:r>
      <w:proofErr w:type="spellEnd"/>
      <w:r w:rsidRPr="003C6908">
        <w:rPr>
          <w:rFonts w:ascii="Calibri" w:hAnsi="Calibri" w:cs="Calibri"/>
          <w:sz w:val="24"/>
          <w:szCs w:val="24"/>
        </w:rPr>
        <w:t xml:space="preserve"> Specialità</w:t>
      </w:r>
    </w:p>
    <w:p w14:paraId="0F56259E" w14:textId="437476BC" w:rsidR="00CA474B" w:rsidRDefault="00CA474B" w:rsidP="00CA474B">
      <w:pPr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F.to Roberto Calzavara</w:t>
      </w:r>
    </w:p>
    <w:sectPr w:rsidR="00CA474B" w:rsidSect="003D5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2" w:bottom="170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C87E" w14:textId="77777777" w:rsidR="00050E08" w:rsidRDefault="00050E08">
      <w:r>
        <w:separator/>
      </w:r>
    </w:p>
  </w:endnote>
  <w:endnote w:type="continuationSeparator" w:id="0">
    <w:p w14:paraId="432EA5B1" w14:textId="77777777" w:rsidR="00050E08" w:rsidRDefault="0005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20B060402020202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-serif">
    <w:altName w:val="Arial"/>
    <w:panose1 w:val="020B0604020202020204"/>
    <w:charset w:val="00"/>
    <w:family w:val="roman"/>
    <w:pitch w:val="variable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3193" w14:textId="77777777" w:rsidR="00C527F9" w:rsidRDefault="00C527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F6CD43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013A6303" w:rsidR="00EF0205" w:rsidRPr="0046117E" w:rsidRDefault="00F36B36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SKATEBOARDING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1DE9" w14:textId="00048BBF" w:rsidR="00EF0205" w:rsidRDefault="00EF0205"/>
  <w:p w14:paraId="138220A6" w14:textId="6CAB5AF9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C34B" w14:textId="77777777" w:rsidR="00050E08" w:rsidRDefault="00050E08">
      <w:r>
        <w:separator/>
      </w:r>
    </w:p>
  </w:footnote>
  <w:footnote w:type="continuationSeparator" w:id="0">
    <w:p w14:paraId="421D9D2A" w14:textId="77777777" w:rsidR="00050E08" w:rsidRDefault="0005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DD85" w14:textId="77777777" w:rsidR="00433B6C" w:rsidRDefault="00433B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4798425" wp14:editId="0135E007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7A7E333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ED1E4D">
      <w:rPr>
        <w:rFonts w:ascii="Century Gothic" w:hAnsi="Century Gothic"/>
        <w:color w:val="0F2D62"/>
        <w:sz w:val="18"/>
        <w:szCs w:val="18"/>
      </w:rPr>
      <w:t xml:space="preserve"> CARLO FORLANINI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ED1E4D">
      <w:rPr>
        <w:rFonts w:ascii="Century Gothic" w:hAnsi="Century Gothic"/>
        <w:color w:val="0F2D62"/>
        <w:sz w:val="18"/>
        <w:szCs w:val="18"/>
      </w:rPr>
      <w:t>61 - 34139</w:t>
    </w:r>
    <w:r w:rsidR="001D5C8D">
      <w:rPr>
        <w:rFonts w:ascii="Century Gothic" w:hAnsi="Century Gothic"/>
        <w:color w:val="0F2D62"/>
        <w:sz w:val="18"/>
        <w:szCs w:val="18"/>
      </w:rPr>
      <w:t xml:space="preserve"> - </w:t>
    </w:r>
    <w:r w:rsidR="00ED1E4D">
      <w:rPr>
        <w:rFonts w:ascii="Century Gothic" w:hAnsi="Century Gothic"/>
        <w:color w:val="0F2D62"/>
        <w:sz w:val="18"/>
        <w:szCs w:val="18"/>
      </w:rPr>
      <w:t>TRIESTE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500BAEFE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</w:t>
    </w:r>
    <w:r w:rsidR="00ED1E4D">
      <w:rPr>
        <w:rFonts w:ascii="Century Gothic" w:hAnsi="Century Gothic"/>
        <w:color w:val="0F2D62"/>
        <w:sz w:val="18"/>
        <w:szCs w:val="18"/>
      </w:rPr>
      <w:t xml:space="preserve">                        </w:t>
    </w:r>
    <w:r>
      <w:rPr>
        <w:rFonts w:ascii="Century Gothic" w:hAnsi="Century Gothic"/>
        <w:color w:val="0F2D62"/>
        <w:sz w:val="18"/>
        <w:szCs w:val="18"/>
      </w:rPr>
      <w:t xml:space="preserve">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="00ED1E4D" w:rsidRPr="00ED1E4D">
      <w:rPr>
        <w:rFonts w:ascii="Century Gothic" w:hAnsi="Century Gothic"/>
        <w:color w:val="0F2D62"/>
        <w:sz w:val="18"/>
        <w:szCs w:val="18"/>
      </w:rPr>
      <w:t>345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D1E4D" w:rsidRPr="00ED1E4D">
      <w:rPr>
        <w:rFonts w:ascii="Century Gothic" w:hAnsi="Century Gothic"/>
        <w:color w:val="0F2D62"/>
        <w:sz w:val="18"/>
        <w:szCs w:val="18"/>
      </w:rPr>
      <w:t>4963755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ED1E4D">
      <w:rPr>
        <w:rFonts w:ascii="Century Gothic" w:hAnsi="Century Gothic"/>
        <w:color w:val="0F2D62"/>
        <w:sz w:val="18"/>
        <w:szCs w:val="18"/>
      </w:rPr>
      <w:t>friulivg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</w:t>
    </w:r>
    <w:r w:rsidR="00433B6C">
      <w:rPr>
        <w:rFonts w:ascii="Century Gothic" w:hAnsi="Century Gothic"/>
        <w:color w:val="0F2D62"/>
        <w:sz w:val="18"/>
        <w:szCs w:val="18"/>
      </w:rPr>
      <w:t>fvg</w:t>
    </w:r>
    <w:r w:rsidR="00EF0205" w:rsidRPr="002A0607">
      <w:rPr>
        <w:rFonts w:ascii="Century Gothic" w:hAnsi="Century Gothic"/>
        <w:color w:val="0F2D62"/>
        <w:sz w:val="18"/>
        <w:szCs w:val="18"/>
      </w:rPr>
      <w:t>.it</w:t>
    </w:r>
  </w:p>
  <w:p w14:paraId="5F4139B5" w14:textId="77777777" w:rsidR="00EF0205" w:rsidRDefault="00EF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325D3"/>
    <w:multiLevelType w:val="hybridMultilevel"/>
    <w:tmpl w:val="B7B63D16"/>
    <w:lvl w:ilvl="0" w:tplc="28E2AE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98A"/>
    <w:multiLevelType w:val="multilevel"/>
    <w:tmpl w:val="25047650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DD1CCC"/>
    <w:multiLevelType w:val="multilevel"/>
    <w:tmpl w:val="E0E2FE6E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C7796F"/>
    <w:multiLevelType w:val="multilevel"/>
    <w:tmpl w:val="F5B01BF6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E27507"/>
    <w:multiLevelType w:val="multilevel"/>
    <w:tmpl w:val="AE42B84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DD683B"/>
    <w:multiLevelType w:val="multilevel"/>
    <w:tmpl w:val="B82AB7B2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370530">
    <w:abstractNumId w:val="0"/>
  </w:num>
  <w:num w:numId="2" w16cid:durableId="1698433081">
    <w:abstractNumId w:val="1"/>
  </w:num>
  <w:num w:numId="3" w16cid:durableId="454255558">
    <w:abstractNumId w:val="2"/>
  </w:num>
  <w:num w:numId="4" w16cid:durableId="188372384">
    <w:abstractNumId w:val="3"/>
  </w:num>
  <w:num w:numId="5" w16cid:durableId="467287459">
    <w:abstractNumId w:val="5"/>
  </w:num>
  <w:num w:numId="6" w16cid:durableId="1494100546">
    <w:abstractNumId w:val="4"/>
  </w:num>
  <w:num w:numId="7" w16cid:durableId="1282571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212D8"/>
    <w:rsid w:val="00022FD3"/>
    <w:rsid w:val="0002398D"/>
    <w:rsid w:val="00045D9C"/>
    <w:rsid w:val="00050E08"/>
    <w:rsid w:val="00060B1E"/>
    <w:rsid w:val="0006504C"/>
    <w:rsid w:val="000820C9"/>
    <w:rsid w:val="00087598"/>
    <w:rsid w:val="00090ABE"/>
    <w:rsid w:val="000B4DC0"/>
    <w:rsid w:val="000E2CBC"/>
    <w:rsid w:val="000E49C9"/>
    <w:rsid w:val="000F514E"/>
    <w:rsid w:val="000F7FEF"/>
    <w:rsid w:val="00124D86"/>
    <w:rsid w:val="00135427"/>
    <w:rsid w:val="001364A2"/>
    <w:rsid w:val="0013691F"/>
    <w:rsid w:val="00154EDA"/>
    <w:rsid w:val="00157A90"/>
    <w:rsid w:val="00160A1F"/>
    <w:rsid w:val="001818D3"/>
    <w:rsid w:val="001A5E19"/>
    <w:rsid w:val="001B0E85"/>
    <w:rsid w:val="001B439E"/>
    <w:rsid w:val="001B6309"/>
    <w:rsid w:val="001C2528"/>
    <w:rsid w:val="001D43A5"/>
    <w:rsid w:val="001D5C8D"/>
    <w:rsid w:val="001E518D"/>
    <w:rsid w:val="001F3017"/>
    <w:rsid w:val="00216748"/>
    <w:rsid w:val="00220998"/>
    <w:rsid w:val="00225147"/>
    <w:rsid w:val="002304AF"/>
    <w:rsid w:val="00233219"/>
    <w:rsid w:val="00247D26"/>
    <w:rsid w:val="002511E7"/>
    <w:rsid w:val="00266E5E"/>
    <w:rsid w:val="0027136C"/>
    <w:rsid w:val="00284D6F"/>
    <w:rsid w:val="00286928"/>
    <w:rsid w:val="00292642"/>
    <w:rsid w:val="002A0607"/>
    <w:rsid w:val="002B471C"/>
    <w:rsid w:val="002C4656"/>
    <w:rsid w:val="002D1407"/>
    <w:rsid w:val="002E1927"/>
    <w:rsid w:val="002E4E2A"/>
    <w:rsid w:val="002F2751"/>
    <w:rsid w:val="002F36A2"/>
    <w:rsid w:val="002F5834"/>
    <w:rsid w:val="0030445D"/>
    <w:rsid w:val="0031081D"/>
    <w:rsid w:val="00341FB1"/>
    <w:rsid w:val="003472C3"/>
    <w:rsid w:val="003548B9"/>
    <w:rsid w:val="00373F07"/>
    <w:rsid w:val="00374265"/>
    <w:rsid w:val="0037538A"/>
    <w:rsid w:val="00390F16"/>
    <w:rsid w:val="00395F27"/>
    <w:rsid w:val="003B338F"/>
    <w:rsid w:val="003B41BD"/>
    <w:rsid w:val="003B63C6"/>
    <w:rsid w:val="003B7E88"/>
    <w:rsid w:val="003C318C"/>
    <w:rsid w:val="003C5986"/>
    <w:rsid w:val="003C679E"/>
    <w:rsid w:val="003C6908"/>
    <w:rsid w:val="003C6B84"/>
    <w:rsid w:val="003D551E"/>
    <w:rsid w:val="003E2C8E"/>
    <w:rsid w:val="00405FD9"/>
    <w:rsid w:val="004122CF"/>
    <w:rsid w:val="00433B6C"/>
    <w:rsid w:val="00441827"/>
    <w:rsid w:val="00454280"/>
    <w:rsid w:val="0046117E"/>
    <w:rsid w:val="00463777"/>
    <w:rsid w:val="004638BC"/>
    <w:rsid w:val="004702CF"/>
    <w:rsid w:val="00475FEA"/>
    <w:rsid w:val="00491B1A"/>
    <w:rsid w:val="004A3873"/>
    <w:rsid w:val="004B1BF1"/>
    <w:rsid w:val="004F7433"/>
    <w:rsid w:val="00500D8C"/>
    <w:rsid w:val="0050321A"/>
    <w:rsid w:val="005161A0"/>
    <w:rsid w:val="0052511A"/>
    <w:rsid w:val="0052618E"/>
    <w:rsid w:val="00545B25"/>
    <w:rsid w:val="00545E73"/>
    <w:rsid w:val="00551F44"/>
    <w:rsid w:val="00552AC3"/>
    <w:rsid w:val="0055425D"/>
    <w:rsid w:val="005557E2"/>
    <w:rsid w:val="00556148"/>
    <w:rsid w:val="00561EF9"/>
    <w:rsid w:val="005671B9"/>
    <w:rsid w:val="00583496"/>
    <w:rsid w:val="00584DA2"/>
    <w:rsid w:val="005A2E3B"/>
    <w:rsid w:val="005A3213"/>
    <w:rsid w:val="005B2F83"/>
    <w:rsid w:val="005D73A5"/>
    <w:rsid w:val="005E3BBD"/>
    <w:rsid w:val="005E7E89"/>
    <w:rsid w:val="0060683B"/>
    <w:rsid w:val="00631DF4"/>
    <w:rsid w:val="006352DC"/>
    <w:rsid w:val="00640E36"/>
    <w:rsid w:val="00661C36"/>
    <w:rsid w:val="00680A1D"/>
    <w:rsid w:val="006831E3"/>
    <w:rsid w:val="006B0413"/>
    <w:rsid w:val="006B26AD"/>
    <w:rsid w:val="006B4E44"/>
    <w:rsid w:val="006B6713"/>
    <w:rsid w:val="006C10EF"/>
    <w:rsid w:val="006D6933"/>
    <w:rsid w:val="006D7AB2"/>
    <w:rsid w:val="0070560F"/>
    <w:rsid w:val="007167DD"/>
    <w:rsid w:val="00737C82"/>
    <w:rsid w:val="007736F4"/>
    <w:rsid w:val="0077458B"/>
    <w:rsid w:val="007947EA"/>
    <w:rsid w:val="007A2054"/>
    <w:rsid w:val="007C04F6"/>
    <w:rsid w:val="007C0904"/>
    <w:rsid w:val="007E16C6"/>
    <w:rsid w:val="00813554"/>
    <w:rsid w:val="008335F2"/>
    <w:rsid w:val="00846442"/>
    <w:rsid w:val="00847BAE"/>
    <w:rsid w:val="008512FF"/>
    <w:rsid w:val="008626E6"/>
    <w:rsid w:val="008671E2"/>
    <w:rsid w:val="00871D6F"/>
    <w:rsid w:val="00876681"/>
    <w:rsid w:val="00892A23"/>
    <w:rsid w:val="008A19A8"/>
    <w:rsid w:val="008A3196"/>
    <w:rsid w:val="008C6C3C"/>
    <w:rsid w:val="008D11E5"/>
    <w:rsid w:val="008D3E60"/>
    <w:rsid w:val="008D785F"/>
    <w:rsid w:val="008D7B4F"/>
    <w:rsid w:val="008F6D99"/>
    <w:rsid w:val="009339E2"/>
    <w:rsid w:val="00960619"/>
    <w:rsid w:val="00965305"/>
    <w:rsid w:val="00971891"/>
    <w:rsid w:val="00971EFD"/>
    <w:rsid w:val="00974D27"/>
    <w:rsid w:val="00985F2C"/>
    <w:rsid w:val="00986848"/>
    <w:rsid w:val="009C56DC"/>
    <w:rsid w:val="009E2E99"/>
    <w:rsid w:val="009E7EA4"/>
    <w:rsid w:val="009F0231"/>
    <w:rsid w:val="00A072C3"/>
    <w:rsid w:val="00A230D3"/>
    <w:rsid w:val="00A27913"/>
    <w:rsid w:val="00A35A94"/>
    <w:rsid w:val="00A40B75"/>
    <w:rsid w:val="00A47C3A"/>
    <w:rsid w:val="00A47ED7"/>
    <w:rsid w:val="00A62EA5"/>
    <w:rsid w:val="00A82FAA"/>
    <w:rsid w:val="00AA7718"/>
    <w:rsid w:val="00AC495E"/>
    <w:rsid w:val="00B04922"/>
    <w:rsid w:val="00B1688A"/>
    <w:rsid w:val="00B30AD1"/>
    <w:rsid w:val="00B4452B"/>
    <w:rsid w:val="00B627B6"/>
    <w:rsid w:val="00B64059"/>
    <w:rsid w:val="00B65C92"/>
    <w:rsid w:val="00B76188"/>
    <w:rsid w:val="00B76EB8"/>
    <w:rsid w:val="00B828A1"/>
    <w:rsid w:val="00B83E0E"/>
    <w:rsid w:val="00B937CC"/>
    <w:rsid w:val="00B95AD3"/>
    <w:rsid w:val="00B9777B"/>
    <w:rsid w:val="00BA322A"/>
    <w:rsid w:val="00BD0514"/>
    <w:rsid w:val="00BE4871"/>
    <w:rsid w:val="00C0288A"/>
    <w:rsid w:val="00C12C1A"/>
    <w:rsid w:val="00C14DE9"/>
    <w:rsid w:val="00C27622"/>
    <w:rsid w:val="00C36097"/>
    <w:rsid w:val="00C527F9"/>
    <w:rsid w:val="00C56F24"/>
    <w:rsid w:val="00C63A9A"/>
    <w:rsid w:val="00C66ADE"/>
    <w:rsid w:val="00C80CEC"/>
    <w:rsid w:val="00C90704"/>
    <w:rsid w:val="00C91306"/>
    <w:rsid w:val="00CA41BD"/>
    <w:rsid w:val="00CA474B"/>
    <w:rsid w:val="00CB56B5"/>
    <w:rsid w:val="00CC42D4"/>
    <w:rsid w:val="00CC4E39"/>
    <w:rsid w:val="00CD33BE"/>
    <w:rsid w:val="00CD468A"/>
    <w:rsid w:val="00CD7F6C"/>
    <w:rsid w:val="00CE3D23"/>
    <w:rsid w:val="00D06D31"/>
    <w:rsid w:val="00D073E4"/>
    <w:rsid w:val="00D1304F"/>
    <w:rsid w:val="00D245C7"/>
    <w:rsid w:val="00D33EB6"/>
    <w:rsid w:val="00D351B3"/>
    <w:rsid w:val="00D547BE"/>
    <w:rsid w:val="00D55FF8"/>
    <w:rsid w:val="00D6047B"/>
    <w:rsid w:val="00D60998"/>
    <w:rsid w:val="00D61A2F"/>
    <w:rsid w:val="00D7580E"/>
    <w:rsid w:val="00D76C1C"/>
    <w:rsid w:val="00D93A32"/>
    <w:rsid w:val="00D950B6"/>
    <w:rsid w:val="00D95940"/>
    <w:rsid w:val="00D95C92"/>
    <w:rsid w:val="00D969B6"/>
    <w:rsid w:val="00DA0977"/>
    <w:rsid w:val="00DA3E5C"/>
    <w:rsid w:val="00DD752A"/>
    <w:rsid w:val="00DE0F6D"/>
    <w:rsid w:val="00DE37E7"/>
    <w:rsid w:val="00E013B6"/>
    <w:rsid w:val="00E0550A"/>
    <w:rsid w:val="00E06CDF"/>
    <w:rsid w:val="00E101C3"/>
    <w:rsid w:val="00E10683"/>
    <w:rsid w:val="00E1157F"/>
    <w:rsid w:val="00E160E6"/>
    <w:rsid w:val="00E202D3"/>
    <w:rsid w:val="00E20872"/>
    <w:rsid w:val="00E218CD"/>
    <w:rsid w:val="00E25BF8"/>
    <w:rsid w:val="00E46776"/>
    <w:rsid w:val="00E651C8"/>
    <w:rsid w:val="00E92C60"/>
    <w:rsid w:val="00EA3026"/>
    <w:rsid w:val="00EA4FD6"/>
    <w:rsid w:val="00EA5C88"/>
    <w:rsid w:val="00EA6EC6"/>
    <w:rsid w:val="00EB565C"/>
    <w:rsid w:val="00EC0F92"/>
    <w:rsid w:val="00EC1A5E"/>
    <w:rsid w:val="00ED1E4D"/>
    <w:rsid w:val="00EE57F8"/>
    <w:rsid w:val="00EF0205"/>
    <w:rsid w:val="00EF4AB9"/>
    <w:rsid w:val="00F03E7B"/>
    <w:rsid w:val="00F06A74"/>
    <w:rsid w:val="00F10AC1"/>
    <w:rsid w:val="00F12C70"/>
    <w:rsid w:val="00F20B08"/>
    <w:rsid w:val="00F20E9E"/>
    <w:rsid w:val="00F24395"/>
    <w:rsid w:val="00F36B36"/>
    <w:rsid w:val="00F54798"/>
    <w:rsid w:val="00F60C31"/>
    <w:rsid w:val="00F624A2"/>
    <w:rsid w:val="00F66B58"/>
    <w:rsid w:val="00F9716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DB20C943-97BC-464C-A3B8-D43D22AF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EA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58F2-6AC9-49E0-B7D0-2863C97D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63</cp:revision>
  <cp:lastPrinted>2023-04-07T16:22:00Z</cp:lastPrinted>
  <dcterms:created xsi:type="dcterms:W3CDTF">2017-04-18T12:22:00Z</dcterms:created>
  <dcterms:modified xsi:type="dcterms:W3CDTF">2023-06-18T17:58:00Z</dcterms:modified>
</cp:coreProperties>
</file>